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51" w:rsidRDefault="00094B51">
      <w:pPr>
        <w:widowControl w:val="0"/>
        <w:autoSpaceDE w:val="0"/>
        <w:autoSpaceDN w:val="0"/>
        <w:adjustRightInd w:val="0"/>
        <w:spacing w:after="0" w:line="252" w:lineRule="exact"/>
        <w:rPr>
          <w:rFonts w:ascii="Times New Roman" w:hAnsi="Times New Roman" w:cs="Times New Roman"/>
          <w:sz w:val="24"/>
          <w:szCs w:val="24"/>
        </w:rPr>
      </w:pPr>
      <w:bookmarkStart w:id="0" w:name="page1"/>
      <w:bookmarkEnd w:id="0"/>
    </w:p>
    <w:p w:rsidR="00094B51" w:rsidRDefault="00046EAC" w:rsidP="00046E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4105A">
        <w:rPr>
          <w:rFonts w:ascii="Times New Roman" w:hAnsi="Times New Roman" w:cs="Times New Roman"/>
          <w:sz w:val="24"/>
          <w:szCs w:val="24"/>
        </w:rPr>
        <w:t>PATVIRTINTA</w:t>
      </w:r>
    </w:p>
    <w:p w:rsidR="00094B51" w:rsidRDefault="00094B51">
      <w:pPr>
        <w:widowControl w:val="0"/>
        <w:autoSpaceDE w:val="0"/>
        <w:autoSpaceDN w:val="0"/>
        <w:adjustRightInd w:val="0"/>
        <w:spacing w:after="0" w:line="58" w:lineRule="exact"/>
        <w:rPr>
          <w:rFonts w:ascii="Times New Roman" w:hAnsi="Times New Roman" w:cs="Times New Roman"/>
          <w:sz w:val="24"/>
          <w:szCs w:val="24"/>
        </w:rPr>
      </w:pPr>
    </w:p>
    <w:p w:rsidR="00046EAC" w:rsidRDefault="00046EAC" w:rsidP="00046EAC">
      <w:pPr>
        <w:widowControl w:val="0"/>
        <w:overflowPunct w:val="0"/>
        <w:autoSpaceDE w:val="0"/>
        <w:autoSpaceDN w:val="0"/>
        <w:adjustRightInd w:val="0"/>
        <w:spacing w:after="0" w:line="214" w:lineRule="auto"/>
        <w:ind w:right="500"/>
        <w:rPr>
          <w:rFonts w:ascii="Times New Roman" w:hAnsi="Times New Roman" w:cs="Times New Roman"/>
          <w:sz w:val="24"/>
          <w:szCs w:val="24"/>
        </w:rPr>
      </w:pPr>
      <w:r>
        <w:rPr>
          <w:rFonts w:ascii="Times New Roman" w:hAnsi="Times New Roman" w:cs="Times New Roman"/>
          <w:sz w:val="24"/>
          <w:szCs w:val="24"/>
        </w:rPr>
        <w:t xml:space="preserve">                                                                                 </w:t>
      </w:r>
      <w:r w:rsidR="0054105A">
        <w:rPr>
          <w:rFonts w:ascii="Times New Roman" w:hAnsi="Times New Roman" w:cs="Times New Roman"/>
          <w:sz w:val="24"/>
          <w:szCs w:val="24"/>
        </w:rPr>
        <w:t>Marij</w:t>
      </w:r>
      <w:r>
        <w:rPr>
          <w:rFonts w:ascii="Times New Roman" w:hAnsi="Times New Roman" w:cs="Times New Roman"/>
          <w:sz w:val="24"/>
          <w:szCs w:val="24"/>
        </w:rPr>
        <w:t>ampolės „Ryto“ pagrindinės mokyklos</w:t>
      </w:r>
    </w:p>
    <w:p w:rsidR="00094B51" w:rsidRDefault="0054105A" w:rsidP="00046EAC">
      <w:pPr>
        <w:widowControl w:val="0"/>
        <w:overflowPunct w:val="0"/>
        <w:autoSpaceDE w:val="0"/>
        <w:autoSpaceDN w:val="0"/>
        <w:adjustRightInd w:val="0"/>
        <w:spacing w:after="0" w:line="214" w:lineRule="auto"/>
        <w:ind w:right="500"/>
        <w:rPr>
          <w:rFonts w:ascii="Times New Roman" w:hAnsi="Times New Roman" w:cs="Times New Roman"/>
          <w:sz w:val="24"/>
          <w:szCs w:val="24"/>
        </w:rPr>
      </w:pPr>
      <w:r>
        <w:rPr>
          <w:rFonts w:ascii="Times New Roman" w:hAnsi="Times New Roman" w:cs="Times New Roman"/>
          <w:sz w:val="24"/>
          <w:szCs w:val="24"/>
        </w:rPr>
        <w:t xml:space="preserve"> </w:t>
      </w:r>
      <w:r w:rsidR="00046EAC">
        <w:rPr>
          <w:rFonts w:ascii="Times New Roman" w:hAnsi="Times New Roman" w:cs="Times New Roman"/>
          <w:sz w:val="24"/>
          <w:szCs w:val="24"/>
        </w:rPr>
        <w:t xml:space="preserve">                                                                                </w:t>
      </w:r>
      <w:r>
        <w:rPr>
          <w:rFonts w:ascii="Times New Roman" w:hAnsi="Times New Roman" w:cs="Times New Roman"/>
          <w:sz w:val="24"/>
          <w:szCs w:val="24"/>
        </w:rPr>
        <w:t>direktoriaus 2016 m. kovo 3 d.</w:t>
      </w:r>
    </w:p>
    <w:p w:rsidR="00094B51" w:rsidRDefault="00046EAC" w:rsidP="00046E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w:t>
      </w:r>
      <w:r w:rsidR="00744908">
        <w:rPr>
          <w:rFonts w:ascii="Times New Roman" w:hAnsi="Times New Roman" w:cs="Times New Roman"/>
          <w:sz w:val="24"/>
          <w:szCs w:val="24"/>
        </w:rPr>
        <w:t>V – 15a</w:t>
      </w:r>
    </w:p>
    <w:p w:rsidR="00094B51" w:rsidRDefault="00094B51">
      <w:pPr>
        <w:widowControl w:val="0"/>
        <w:autoSpaceDE w:val="0"/>
        <w:autoSpaceDN w:val="0"/>
        <w:adjustRightInd w:val="0"/>
        <w:spacing w:after="0" w:line="283" w:lineRule="exact"/>
        <w:rPr>
          <w:rFonts w:ascii="Times New Roman" w:hAnsi="Times New Roman" w:cs="Times New Roman"/>
          <w:sz w:val="24"/>
          <w:szCs w:val="24"/>
        </w:rPr>
      </w:pPr>
      <w:bookmarkStart w:id="1" w:name="_GoBack"/>
      <w:bookmarkEnd w:id="1"/>
    </w:p>
    <w:p w:rsidR="00046EAC" w:rsidRDefault="0054105A" w:rsidP="00046EAC">
      <w:pPr>
        <w:widowControl w:val="0"/>
        <w:autoSpaceDE w:val="0"/>
        <w:autoSpaceDN w:val="0"/>
        <w:adjustRightInd w:val="0"/>
        <w:spacing w:after="0" w:line="240" w:lineRule="auto"/>
        <w:ind w:left="20"/>
        <w:jc w:val="center"/>
        <w:rPr>
          <w:rFonts w:ascii="Times New Roman" w:hAnsi="Times New Roman" w:cs="Times New Roman"/>
          <w:b/>
          <w:bCs/>
          <w:sz w:val="28"/>
          <w:szCs w:val="28"/>
        </w:rPr>
      </w:pPr>
      <w:r>
        <w:rPr>
          <w:rFonts w:ascii="Times New Roman" w:hAnsi="Times New Roman" w:cs="Times New Roman"/>
          <w:b/>
          <w:bCs/>
          <w:sz w:val="28"/>
          <w:szCs w:val="28"/>
        </w:rPr>
        <w:t xml:space="preserve">MOKINIŲ NEMOKAMO MAITINIMO MARIJAMPOLĖS </w:t>
      </w:r>
      <w:r w:rsidR="00046EAC">
        <w:rPr>
          <w:rFonts w:ascii="Times New Roman" w:hAnsi="Times New Roman" w:cs="Times New Roman"/>
          <w:b/>
          <w:bCs/>
          <w:sz w:val="28"/>
          <w:szCs w:val="28"/>
        </w:rPr>
        <w:t>„</w:t>
      </w:r>
      <w:r>
        <w:rPr>
          <w:rFonts w:ascii="Times New Roman" w:hAnsi="Times New Roman" w:cs="Times New Roman"/>
          <w:b/>
          <w:bCs/>
          <w:sz w:val="28"/>
          <w:szCs w:val="28"/>
        </w:rPr>
        <w:t>RY</w:t>
      </w:r>
      <w:r w:rsidR="00046EAC">
        <w:rPr>
          <w:rFonts w:ascii="Times New Roman" w:hAnsi="Times New Roman" w:cs="Times New Roman"/>
          <w:b/>
          <w:bCs/>
          <w:sz w:val="28"/>
          <w:szCs w:val="28"/>
        </w:rPr>
        <w:t>TO PAGRINDINĖJE MOKYKLOJE</w:t>
      </w:r>
    </w:p>
    <w:p w:rsidR="00094B51" w:rsidRDefault="0054105A" w:rsidP="00046EAC">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Times New Roman" w:hAnsi="Times New Roman" w:cs="Times New Roman"/>
          <w:b/>
          <w:bCs/>
          <w:sz w:val="28"/>
          <w:szCs w:val="28"/>
        </w:rPr>
        <w:t>TVARKA</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69" w:lineRule="exact"/>
        <w:rPr>
          <w:rFonts w:ascii="Times New Roman" w:hAnsi="Times New Roman" w:cs="Times New Roman"/>
          <w:sz w:val="24"/>
          <w:szCs w:val="24"/>
        </w:rPr>
      </w:pPr>
    </w:p>
    <w:p w:rsidR="00094B51" w:rsidRDefault="0054105A">
      <w:pPr>
        <w:widowControl w:val="0"/>
        <w:numPr>
          <w:ilvl w:val="2"/>
          <w:numId w:val="1"/>
        </w:numPr>
        <w:tabs>
          <w:tab w:val="clear" w:pos="2160"/>
          <w:tab w:val="num" w:pos="3360"/>
        </w:tabs>
        <w:overflowPunct w:val="0"/>
        <w:autoSpaceDE w:val="0"/>
        <w:autoSpaceDN w:val="0"/>
        <w:adjustRightInd w:val="0"/>
        <w:spacing w:after="0" w:line="240" w:lineRule="auto"/>
        <w:ind w:left="3360" w:hanging="204"/>
        <w:jc w:val="both"/>
        <w:rPr>
          <w:rFonts w:ascii="Times New Roman" w:hAnsi="Times New Roman" w:cs="Times New Roman"/>
          <w:b/>
          <w:bCs/>
          <w:sz w:val="24"/>
          <w:szCs w:val="24"/>
        </w:rPr>
      </w:pPr>
      <w:r>
        <w:rPr>
          <w:rFonts w:ascii="Times New Roman" w:hAnsi="Times New Roman" w:cs="Times New Roman"/>
          <w:b/>
          <w:bCs/>
          <w:sz w:val="24"/>
          <w:szCs w:val="24"/>
        </w:rPr>
        <w:t xml:space="preserve">BENDROSIOS NUOSTATOS </w:t>
      </w:r>
    </w:p>
    <w:p w:rsidR="00094B51" w:rsidRDefault="00094B51">
      <w:pPr>
        <w:widowControl w:val="0"/>
        <w:autoSpaceDE w:val="0"/>
        <w:autoSpaceDN w:val="0"/>
        <w:adjustRightInd w:val="0"/>
        <w:spacing w:after="0" w:line="200" w:lineRule="exact"/>
        <w:rPr>
          <w:rFonts w:ascii="Times New Roman" w:hAnsi="Times New Roman" w:cs="Times New Roman"/>
          <w:b/>
          <w:bCs/>
          <w:sz w:val="24"/>
          <w:szCs w:val="24"/>
        </w:rPr>
      </w:pPr>
    </w:p>
    <w:p w:rsidR="00094B51" w:rsidRDefault="00094B51">
      <w:pPr>
        <w:widowControl w:val="0"/>
        <w:autoSpaceDE w:val="0"/>
        <w:autoSpaceDN w:val="0"/>
        <w:adjustRightInd w:val="0"/>
        <w:spacing w:after="0" w:line="250" w:lineRule="exact"/>
        <w:rPr>
          <w:rFonts w:ascii="Times New Roman" w:hAnsi="Times New Roman" w:cs="Times New Roman"/>
          <w:b/>
          <w:bCs/>
          <w:sz w:val="24"/>
          <w:szCs w:val="24"/>
        </w:rPr>
      </w:pPr>
    </w:p>
    <w:p w:rsidR="00094B51" w:rsidRDefault="0054105A">
      <w:pPr>
        <w:widowControl w:val="0"/>
        <w:numPr>
          <w:ilvl w:val="0"/>
          <w:numId w:val="2"/>
        </w:numPr>
        <w:tabs>
          <w:tab w:val="clear" w:pos="720"/>
          <w:tab w:val="num" w:pos="972"/>
        </w:tabs>
        <w:overflowPunct w:val="0"/>
        <w:autoSpaceDE w:val="0"/>
        <w:autoSpaceDN w:val="0"/>
        <w:adjustRightInd w:val="0"/>
        <w:spacing w:after="0" w:line="223" w:lineRule="auto"/>
        <w:ind w:left="0" w:firstLine="722"/>
        <w:jc w:val="both"/>
        <w:rPr>
          <w:rFonts w:ascii="Times New Roman" w:hAnsi="Times New Roman" w:cs="Times New Roman"/>
          <w:sz w:val="24"/>
          <w:szCs w:val="24"/>
        </w:rPr>
      </w:pPr>
      <w:r>
        <w:rPr>
          <w:rFonts w:ascii="Times New Roman" w:hAnsi="Times New Roman" w:cs="Times New Roman"/>
          <w:sz w:val="24"/>
          <w:szCs w:val="24"/>
        </w:rPr>
        <w:t>Mokinių nemokamo maitinimo Marija</w:t>
      </w:r>
      <w:r w:rsidR="00046EAC">
        <w:rPr>
          <w:rFonts w:ascii="Times New Roman" w:hAnsi="Times New Roman" w:cs="Times New Roman"/>
          <w:sz w:val="24"/>
          <w:szCs w:val="24"/>
        </w:rPr>
        <w:t>mpolės „Ryto“ pagrindinės mokyklos</w:t>
      </w:r>
      <w:r>
        <w:rPr>
          <w:rFonts w:ascii="Times New Roman" w:hAnsi="Times New Roman" w:cs="Times New Roman"/>
          <w:sz w:val="24"/>
          <w:szCs w:val="24"/>
        </w:rPr>
        <w:t xml:space="preserve"> tvarka parengta vadovaujantis Marijampolės savivaldybės tarybos 2016-02-22 sprendimu Nr. 1-36 „Dėl socialinės paramos mokiniams tvarkų aprašų patvirtinimo“. </w:t>
      </w:r>
    </w:p>
    <w:p w:rsidR="00094B51" w:rsidRDefault="00094B51">
      <w:pPr>
        <w:widowControl w:val="0"/>
        <w:autoSpaceDE w:val="0"/>
        <w:autoSpaceDN w:val="0"/>
        <w:adjustRightInd w:val="0"/>
        <w:spacing w:after="0" w:line="178" w:lineRule="exact"/>
        <w:rPr>
          <w:rFonts w:ascii="Times New Roman" w:hAnsi="Times New Roman" w:cs="Times New Roman"/>
          <w:sz w:val="24"/>
          <w:szCs w:val="24"/>
        </w:rPr>
      </w:pPr>
    </w:p>
    <w:p w:rsidR="00094B51" w:rsidRDefault="0054105A">
      <w:pPr>
        <w:widowControl w:val="0"/>
        <w:numPr>
          <w:ilvl w:val="0"/>
          <w:numId w:val="2"/>
        </w:numPr>
        <w:tabs>
          <w:tab w:val="clear" w:pos="720"/>
          <w:tab w:val="num" w:pos="965"/>
        </w:tabs>
        <w:overflowPunct w:val="0"/>
        <w:autoSpaceDE w:val="0"/>
        <w:autoSpaceDN w:val="0"/>
        <w:adjustRightInd w:val="0"/>
        <w:spacing w:after="0" w:line="214" w:lineRule="auto"/>
        <w:ind w:left="0" w:firstLine="722"/>
        <w:jc w:val="both"/>
        <w:rPr>
          <w:rFonts w:ascii="Times New Roman" w:hAnsi="Times New Roman" w:cs="Times New Roman"/>
          <w:sz w:val="24"/>
          <w:szCs w:val="24"/>
        </w:rPr>
      </w:pPr>
      <w:r>
        <w:rPr>
          <w:rFonts w:ascii="Times New Roman" w:hAnsi="Times New Roman" w:cs="Times New Roman"/>
          <w:sz w:val="24"/>
          <w:szCs w:val="24"/>
        </w:rPr>
        <w:t>Mokinių nemokamo maitinimo Marija</w:t>
      </w:r>
      <w:r w:rsidR="00046EAC">
        <w:rPr>
          <w:rFonts w:ascii="Times New Roman" w:hAnsi="Times New Roman" w:cs="Times New Roman"/>
          <w:sz w:val="24"/>
          <w:szCs w:val="24"/>
        </w:rPr>
        <w:t>mpolės „Ryto“ pagrindinės mokyklos</w:t>
      </w:r>
      <w:r>
        <w:rPr>
          <w:rFonts w:ascii="Times New Roman" w:hAnsi="Times New Roman" w:cs="Times New Roman"/>
          <w:sz w:val="24"/>
          <w:szCs w:val="24"/>
        </w:rPr>
        <w:t xml:space="preserve"> tvarka ( toliau – Tvarka) nustato nemokamo maitinimo mokiniams organizavimą gimnazijoje. </w:t>
      </w:r>
    </w:p>
    <w:p w:rsidR="00094B51" w:rsidRDefault="00094B51">
      <w:pPr>
        <w:widowControl w:val="0"/>
        <w:autoSpaceDE w:val="0"/>
        <w:autoSpaceDN w:val="0"/>
        <w:adjustRightInd w:val="0"/>
        <w:spacing w:after="0" w:line="179" w:lineRule="exact"/>
        <w:rPr>
          <w:rFonts w:ascii="Times New Roman" w:hAnsi="Times New Roman" w:cs="Times New Roman"/>
          <w:sz w:val="24"/>
          <w:szCs w:val="24"/>
        </w:rPr>
      </w:pPr>
    </w:p>
    <w:p w:rsidR="00094B51" w:rsidRDefault="0054105A">
      <w:pPr>
        <w:widowControl w:val="0"/>
        <w:numPr>
          <w:ilvl w:val="0"/>
          <w:numId w:val="2"/>
        </w:numPr>
        <w:tabs>
          <w:tab w:val="clear" w:pos="720"/>
          <w:tab w:val="num" w:pos="991"/>
        </w:tabs>
        <w:overflowPunct w:val="0"/>
        <w:autoSpaceDE w:val="0"/>
        <w:autoSpaceDN w:val="0"/>
        <w:adjustRightInd w:val="0"/>
        <w:spacing w:after="0" w:line="214" w:lineRule="auto"/>
        <w:ind w:left="0" w:firstLine="722"/>
        <w:jc w:val="both"/>
        <w:rPr>
          <w:rFonts w:ascii="Times New Roman" w:hAnsi="Times New Roman" w:cs="Times New Roman"/>
          <w:sz w:val="24"/>
          <w:szCs w:val="24"/>
        </w:rPr>
      </w:pPr>
      <w:r>
        <w:rPr>
          <w:rFonts w:ascii="Times New Roman" w:hAnsi="Times New Roman" w:cs="Times New Roman"/>
          <w:sz w:val="24"/>
          <w:szCs w:val="24"/>
        </w:rPr>
        <w:t>Ši tvarka yra taikoma vaikams, kurie mokosi Marija</w:t>
      </w:r>
      <w:r w:rsidR="00046EAC">
        <w:rPr>
          <w:rFonts w:ascii="Times New Roman" w:hAnsi="Times New Roman" w:cs="Times New Roman"/>
          <w:sz w:val="24"/>
          <w:szCs w:val="24"/>
        </w:rPr>
        <w:t>mpolės „Ryto“ pagrindinėje mokykloje</w:t>
      </w:r>
      <w:r>
        <w:rPr>
          <w:rFonts w:ascii="Times New Roman" w:hAnsi="Times New Roman" w:cs="Times New Roman"/>
          <w:sz w:val="24"/>
          <w:szCs w:val="24"/>
        </w:rPr>
        <w:t xml:space="preserve"> pagal bendrojo lavinimo programas.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22"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40" w:lineRule="auto"/>
        <w:ind w:left="1480"/>
        <w:jc w:val="both"/>
        <w:rPr>
          <w:rFonts w:ascii="Times New Roman" w:hAnsi="Times New Roman" w:cs="Times New Roman"/>
          <w:sz w:val="24"/>
          <w:szCs w:val="24"/>
        </w:rPr>
      </w:pPr>
      <w:r>
        <w:rPr>
          <w:rFonts w:ascii="Times New Roman" w:hAnsi="Times New Roman" w:cs="Times New Roman"/>
          <w:b/>
          <w:bCs/>
          <w:sz w:val="24"/>
          <w:szCs w:val="24"/>
        </w:rPr>
        <w:t xml:space="preserve">II. MOKINIŲ NEMOKAMO MAITINIMO ORGANIZAVIMAS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11" w:lineRule="exact"/>
        <w:rPr>
          <w:rFonts w:ascii="Times New Roman" w:hAnsi="Times New Roman" w:cs="Times New Roman"/>
          <w:sz w:val="24"/>
          <w:szCs w:val="24"/>
        </w:rPr>
      </w:pPr>
    </w:p>
    <w:p w:rsidR="00094B51" w:rsidRDefault="009D55A6">
      <w:pPr>
        <w:widowControl w:val="0"/>
        <w:numPr>
          <w:ilvl w:val="0"/>
          <w:numId w:val="2"/>
        </w:numPr>
        <w:tabs>
          <w:tab w:val="clear" w:pos="720"/>
          <w:tab w:val="num" w:pos="960"/>
        </w:tabs>
        <w:overflowPunct w:val="0"/>
        <w:autoSpaceDE w:val="0"/>
        <w:autoSpaceDN w:val="0"/>
        <w:adjustRightInd w:val="0"/>
        <w:spacing w:after="0" w:line="240" w:lineRule="auto"/>
        <w:ind w:left="960" w:hanging="238"/>
        <w:jc w:val="both"/>
        <w:rPr>
          <w:rFonts w:ascii="Times New Roman" w:hAnsi="Times New Roman" w:cs="Times New Roman"/>
          <w:sz w:val="24"/>
          <w:szCs w:val="24"/>
        </w:rPr>
      </w:pPr>
      <w:r>
        <w:rPr>
          <w:rFonts w:ascii="Times New Roman" w:hAnsi="Times New Roman" w:cs="Times New Roman"/>
          <w:sz w:val="24"/>
          <w:szCs w:val="24"/>
        </w:rPr>
        <w:t xml:space="preserve"> </w:t>
      </w:r>
      <w:r w:rsidR="008E20D4">
        <w:rPr>
          <w:rFonts w:ascii="Times New Roman" w:hAnsi="Times New Roman" w:cs="Times New Roman"/>
          <w:sz w:val="24"/>
          <w:szCs w:val="24"/>
        </w:rPr>
        <w:t xml:space="preserve">Marijampolės „Ryto“ </w:t>
      </w:r>
      <w:r w:rsidR="00DD29A9">
        <w:rPr>
          <w:rFonts w:ascii="Times New Roman" w:hAnsi="Times New Roman" w:cs="Times New Roman"/>
          <w:sz w:val="24"/>
          <w:szCs w:val="24"/>
        </w:rPr>
        <w:t>pagrindinės m</w:t>
      </w:r>
      <w:r w:rsidR="008E20D4">
        <w:rPr>
          <w:rFonts w:ascii="Times New Roman" w:hAnsi="Times New Roman" w:cs="Times New Roman"/>
          <w:sz w:val="24"/>
          <w:szCs w:val="24"/>
        </w:rPr>
        <w:t>okyklos</w:t>
      </w:r>
      <w:r w:rsidR="0054105A">
        <w:rPr>
          <w:rFonts w:ascii="Times New Roman" w:hAnsi="Times New Roman" w:cs="Times New Roman"/>
          <w:sz w:val="24"/>
          <w:szCs w:val="24"/>
        </w:rPr>
        <w:t xml:space="preserve"> nemokamą </w:t>
      </w:r>
      <w:r w:rsidR="00DD29A9">
        <w:rPr>
          <w:rFonts w:ascii="Times New Roman" w:hAnsi="Times New Roman" w:cs="Times New Roman"/>
          <w:sz w:val="24"/>
          <w:szCs w:val="24"/>
        </w:rPr>
        <w:t>maitinimą organizuoja mokyklos</w:t>
      </w:r>
      <w:r w:rsidR="0054105A">
        <w:rPr>
          <w:rFonts w:ascii="Times New Roman" w:hAnsi="Times New Roman" w:cs="Times New Roman"/>
          <w:sz w:val="24"/>
          <w:szCs w:val="24"/>
        </w:rPr>
        <w:t xml:space="preserve"> direktorius. </w:t>
      </w:r>
    </w:p>
    <w:p w:rsidR="00094B51" w:rsidRDefault="00094B51">
      <w:pPr>
        <w:widowControl w:val="0"/>
        <w:autoSpaceDE w:val="0"/>
        <w:autoSpaceDN w:val="0"/>
        <w:adjustRightInd w:val="0"/>
        <w:spacing w:after="0" w:line="120" w:lineRule="exact"/>
        <w:rPr>
          <w:rFonts w:ascii="Times New Roman" w:hAnsi="Times New Roman" w:cs="Times New Roman"/>
          <w:sz w:val="24"/>
          <w:szCs w:val="24"/>
        </w:rPr>
      </w:pPr>
    </w:p>
    <w:p w:rsidR="00094B51" w:rsidRDefault="009D55A6">
      <w:pPr>
        <w:widowControl w:val="0"/>
        <w:numPr>
          <w:ilvl w:val="0"/>
          <w:numId w:val="2"/>
        </w:numPr>
        <w:tabs>
          <w:tab w:val="clear" w:pos="720"/>
          <w:tab w:val="num" w:pos="960"/>
        </w:tabs>
        <w:overflowPunct w:val="0"/>
        <w:autoSpaceDE w:val="0"/>
        <w:autoSpaceDN w:val="0"/>
        <w:adjustRightInd w:val="0"/>
        <w:spacing w:after="0" w:line="240" w:lineRule="auto"/>
        <w:ind w:left="960" w:hanging="238"/>
        <w:jc w:val="both"/>
        <w:rPr>
          <w:rFonts w:ascii="Times New Roman" w:hAnsi="Times New Roman" w:cs="Times New Roman"/>
          <w:sz w:val="24"/>
          <w:szCs w:val="24"/>
        </w:rPr>
      </w:pPr>
      <w:r>
        <w:rPr>
          <w:rFonts w:ascii="Times New Roman" w:hAnsi="Times New Roman" w:cs="Times New Roman"/>
          <w:sz w:val="24"/>
          <w:szCs w:val="24"/>
        </w:rPr>
        <w:t xml:space="preserve"> </w:t>
      </w:r>
      <w:r w:rsidR="00DD29A9">
        <w:rPr>
          <w:rFonts w:ascii="Times New Roman" w:hAnsi="Times New Roman" w:cs="Times New Roman"/>
          <w:sz w:val="24"/>
          <w:szCs w:val="24"/>
        </w:rPr>
        <w:t>Mokyklos direktorius nustato mokykloje</w:t>
      </w:r>
      <w:r w:rsidR="0054105A">
        <w:rPr>
          <w:rFonts w:ascii="Times New Roman" w:hAnsi="Times New Roman" w:cs="Times New Roman"/>
          <w:sz w:val="24"/>
          <w:szCs w:val="24"/>
        </w:rPr>
        <w:t xml:space="preserve"> mokinių nemokamo maitinimo tvarką. </w:t>
      </w:r>
    </w:p>
    <w:p w:rsidR="00094B51" w:rsidRDefault="00094B51">
      <w:pPr>
        <w:widowControl w:val="0"/>
        <w:autoSpaceDE w:val="0"/>
        <w:autoSpaceDN w:val="0"/>
        <w:adjustRightInd w:val="0"/>
        <w:spacing w:after="0" w:line="178" w:lineRule="exact"/>
        <w:rPr>
          <w:rFonts w:ascii="Times New Roman" w:hAnsi="Times New Roman" w:cs="Times New Roman"/>
          <w:sz w:val="24"/>
          <w:szCs w:val="24"/>
        </w:rPr>
      </w:pPr>
    </w:p>
    <w:p w:rsidR="00094B51" w:rsidRDefault="00DD29A9">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9D55A6">
        <w:rPr>
          <w:rFonts w:ascii="Times New Roman" w:hAnsi="Times New Roman" w:cs="Times New Roman"/>
          <w:sz w:val="24"/>
          <w:szCs w:val="24"/>
        </w:rPr>
        <w:t xml:space="preserve"> </w:t>
      </w:r>
      <w:r>
        <w:rPr>
          <w:rFonts w:ascii="Times New Roman" w:hAnsi="Times New Roman" w:cs="Times New Roman"/>
          <w:sz w:val="24"/>
          <w:szCs w:val="24"/>
        </w:rPr>
        <w:t>Mokyklos</w:t>
      </w:r>
      <w:r w:rsidR="0054105A">
        <w:rPr>
          <w:rFonts w:ascii="Times New Roman" w:hAnsi="Times New Roman" w:cs="Times New Roman"/>
          <w:sz w:val="24"/>
          <w:szCs w:val="24"/>
        </w:rPr>
        <w:t xml:space="preserve"> direktorius užtikrina, kad teikiama maitinimo paslauga būtų kokybiška ir atitiktų higienos reikalavimus.</w:t>
      </w:r>
    </w:p>
    <w:p w:rsidR="00094B51" w:rsidRDefault="00094B51">
      <w:pPr>
        <w:widowControl w:val="0"/>
        <w:autoSpaceDE w:val="0"/>
        <w:autoSpaceDN w:val="0"/>
        <w:adjustRightInd w:val="0"/>
        <w:spacing w:after="0" w:line="180"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7. Marijampolės savivaldybės administracijos direktorius, vadovaudamasis Pusryčių ir pietų patiekalų gamybai reikalingų produktų rinkinių sąrašu pagal amžiaus grupes, patvirtintu Lietuvos</w:t>
      </w:r>
    </w:p>
    <w:p w:rsidR="00094B51" w:rsidRDefault="00094B51">
      <w:pPr>
        <w:widowControl w:val="0"/>
        <w:autoSpaceDE w:val="0"/>
        <w:autoSpaceDN w:val="0"/>
        <w:adjustRightInd w:val="0"/>
        <w:spacing w:after="0" w:line="60"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Respublikos sveikatos apsaugos ministro 2010 m. spalio 4 d. įsakymu Nr. V-877 „Dėl pusryčių, pietų ir pavakarių patiekalų gamybai reikalingų produktų rinkinių sąrašo pagal mokinių amžiaus grupes patvirtinimo“ ir Marijampolės savivaldybės tarybos patvirtintu Kreipimosi dėl socialinės paramos mokiniams tvarkos aprašo 13 punktu, nustato nemokamų pietų, maitinimo vasaros atostogų metu mokyklose organizuojamose dieninėse vasaros poilsio stovyklose (atsižvelgdamas į mokinio buvimo stovykloje dienos laiko trukmę) bei pusryčių vienos dienos kainą vienam mokiniui.</w:t>
      </w:r>
    </w:p>
    <w:p w:rsidR="00094B51" w:rsidRDefault="00094B51">
      <w:pPr>
        <w:widowControl w:val="0"/>
        <w:autoSpaceDE w:val="0"/>
        <w:autoSpaceDN w:val="0"/>
        <w:adjustRightInd w:val="0"/>
        <w:spacing w:after="0" w:line="185" w:lineRule="exact"/>
        <w:rPr>
          <w:rFonts w:ascii="Times New Roman" w:hAnsi="Times New Roman" w:cs="Times New Roman"/>
          <w:sz w:val="24"/>
          <w:szCs w:val="24"/>
        </w:rPr>
      </w:pPr>
    </w:p>
    <w:p w:rsidR="00094B51" w:rsidRDefault="0054105A">
      <w:pPr>
        <w:widowControl w:val="0"/>
        <w:numPr>
          <w:ilvl w:val="0"/>
          <w:numId w:val="3"/>
        </w:numPr>
        <w:tabs>
          <w:tab w:val="clear" w:pos="720"/>
          <w:tab w:val="num" w:pos="967"/>
        </w:tabs>
        <w:overflowPunct w:val="0"/>
        <w:autoSpaceDE w:val="0"/>
        <w:autoSpaceDN w:val="0"/>
        <w:adjustRightInd w:val="0"/>
        <w:spacing w:after="0" w:line="214" w:lineRule="auto"/>
        <w:ind w:left="0" w:firstLine="722"/>
        <w:jc w:val="both"/>
        <w:rPr>
          <w:rFonts w:ascii="Times New Roman" w:hAnsi="Times New Roman" w:cs="Times New Roman"/>
          <w:sz w:val="24"/>
          <w:szCs w:val="24"/>
        </w:rPr>
      </w:pPr>
      <w:r>
        <w:rPr>
          <w:rFonts w:ascii="Times New Roman" w:hAnsi="Times New Roman" w:cs="Times New Roman"/>
          <w:sz w:val="24"/>
          <w:szCs w:val="24"/>
        </w:rPr>
        <w:t xml:space="preserve">Produktams įsigyti (įskaitant pirkimo pridėtinės vertės mokestį) skiriama suma pietums ir pusryčiams pagal tuo metu galiojančius MGL tarifus, patvirtintus Vyriausybės.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22"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40" w:lineRule="auto"/>
        <w:ind w:left="1300"/>
        <w:jc w:val="both"/>
        <w:rPr>
          <w:rFonts w:ascii="Times New Roman" w:hAnsi="Times New Roman" w:cs="Times New Roman"/>
          <w:sz w:val="24"/>
          <w:szCs w:val="24"/>
        </w:rPr>
      </w:pPr>
      <w:r>
        <w:rPr>
          <w:rFonts w:ascii="Times New Roman" w:hAnsi="Times New Roman" w:cs="Times New Roman"/>
          <w:b/>
          <w:bCs/>
          <w:sz w:val="24"/>
          <w:szCs w:val="24"/>
        </w:rPr>
        <w:t xml:space="preserve">III. NEMOKAMO MAITINIMO SKYRIMAS MOKINIAMS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69" w:lineRule="exact"/>
        <w:rPr>
          <w:rFonts w:ascii="Times New Roman" w:hAnsi="Times New Roman" w:cs="Times New Roman"/>
          <w:sz w:val="24"/>
          <w:szCs w:val="24"/>
        </w:rPr>
      </w:pPr>
    </w:p>
    <w:p w:rsidR="00094B51" w:rsidRDefault="0054105A">
      <w:pPr>
        <w:widowControl w:val="0"/>
        <w:numPr>
          <w:ilvl w:val="0"/>
          <w:numId w:val="3"/>
        </w:numPr>
        <w:tabs>
          <w:tab w:val="clear" w:pos="720"/>
          <w:tab w:val="num" w:pos="1109"/>
        </w:tabs>
        <w:overflowPunct w:val="0"/>
        <w:autoSpaceDE w:val="0"/>
        <w:autoSpaceDN w:val="0"/>
        <w:adjustRightInd w:val="0"/>
        <w:spacing w:after="0" w:line="214" w:lineRule="auto"/>
        <w:ind w:left="0" w:firstLine="722"/>
        <w:jc w:val="both"/>
        <w:rPr>
          <w:rFonts w:ascii="Times New Roman" w:hAnsi="Times New Roman" w:cs="Times New Roman"/>
          <w:sz w:val="24"/>
          <w:szCs w:val="24"/>
        </w:rPr>
      </w:pPr>
      <w:r>
        <w:rPr>
          <w:rFonts w:ascii="Times New Roman" w:hAnsi="Times New Roman" w:cs="Times New Roman"/>
          <w:sz w:val="24"/>
          <w:szCs w:val="24"/>
        </w:rPr>
        <w:t>Nemokamas maitinimas</w:t>
      </w:r>
      <w:r w:rsidR="00EC768E">
        <w:rPr>
          <w:rFonts w:ascii="Times New Roman" w:hAnsi="Times New Roman" w:cs="Times New Roman"/>
          <w:sz w:val="24"/>
          <w:szCs w:val="24"/>
        </w:rPr>
        <w:t xml:space="preserve"> mokiniams teikiamas mokykloje</w:t>
      </w:r>
      <w:r>
        <w:rPr>
          <w:rFonts w:ascii="Times New Roman" w:hAnsi="Times New Roman" w:cs="Times New Roman"/>
          <w:sz w:val="24"/>
          <w:szCs w:val="24"/>
        </w:rPr>
        <w:t xml:space="preserve">, kurioje jie mokosi nepriklausomai nuo jų gyvenamosios vietos. </w:t>
      </w:r>
    </w:p>
    <w:p w:rsidR="00094B51" w:rsidRDefault="00094B51">
      <w:pPr>
        <w:widowControl w:val="0"/>
        <w:autoSpaceDE w:val="0"/>
        <w:autoSpaceDN w:val="0"/>
        <w:adjustRightInd w:val="0"/>
        <w:spacing w:after="0" w:line="122" w:lineRule="exact"/>
        <w:rPr>
          <w:rFonts w:ascii="Times New Roman" w:hAnsi="Times New Roman" w:cs="Times New Roman"/>
          <w:sz w:val="24"/>
          <w:szCs w:val="24"/>
        </w:rPr>
      </w:pPr>
    </w:p>
    <w:p w:rsidR="00094B51" w:rsidRDefault="0054105A">
      <w:pPr>
        <w:widowControl w:val="0"/>
        <w:numPr>
          <w:ilvl w:val="0"/>
          <w:numId w:val="3"/>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Pr>
          <w:rFonts w:ascii="Times New Roman" w:hAnsi="Times New Roman" w:cs="Times New Roman"/>
          <w:sz w:val="24"/>
          <w:szCs w:val="24"/>
        </w:rPr>
        <w:t xml:space="preserve">Mokiniams nemokamas maitinimas skiriamas: </w:t>
      </w:r>
    </w:p>
    <w:p w:rsidR="00094B51" w:rsidRDefault="00094B51">
      <w:pPr>
        <w:widowControl w:val="0"/>
        <w:autoSpaceDE w:val="0"/>
        <w:autoSpaceDN w:val="0"/>
        <w:adjustRightInd w:val="0"/>
        <w:spacing w:after="0" w:line="120" w:lineRule="exact"/>
        <w:rPr>
          <w:rFonts w:ascii="Times New Roman" w:hAnsi="Times New Roman" w:cs="Times New Roman"/>
          <w:sz w:val="24"/>
          <w:szCs w:val="24"/>
        </w:rPr>
      </w:pPr>
    </w:p>
    <w:p w:rsidR="00094B51" w:rsidRDefault="0054105A">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4"/>
          <w:szCs w:val="24"/>
        </w:rPr>
        <w:t>10.1. nuo mokslo metų pradžios iki mokslo metų pabaigos (įskaitant egzaminų laikotarpį);</w:t>
      </w:r>
    </w:p>
    <w:p w:rsidR="00094B51" w:rsidRDefault="00094B51">
      <w:pPr>
        <w:widowControl w:val="0"/>
        <w:autoSpaceDE w:val="0"/>
        <w:autoSpaceDN w:val="0"/>
        <w:adjustRightInd w:val="0"/>
        <w:spacing w:after="0" w:line="195" w:lineRule="exact"/>
        <w:rPr>
          <w:rFonts w:ascii="Times New Roman" w:hAnsi="Times New Roman" w:cs="Times New Roman"/>
          <w:sz w:val="24"/>
          <w:szCs w:val="24"/>
        </w:rPr>
      </w:pPr>
    </w:p>
    <w:p w:rsidR="00094B51" w:rsidRDefault="00094B51" w:rsidP="00EC768E">
      <w:pPr>
        <w:widowControl w:val="0"/>
        <w:autoSpaceDE w:val="0"/>
        <w:autoSpaceDN w:val="0"/>
        <w:adjustRightInd w:val="0"/>
        <w:spacing w:after="0" w:line="240" w:lineRule="auto"/>
        <w:rPr>
          <w:rFonts w:ascii="Times New Roman" w:hAnsi="Times New Roman" w:cs="Times New Roman"/>
          <w:sz w:val="24"/>
          <w:szCs w:val="24"/>
        </w:rPr>
        <w:sectPr w:rsidR="00094B51">
          <w:pgSz w:w="11900" w:h="16838"/>
          <w:pgMar w:top="1440" w:right="560" w:bottom="526" w:left="1700" w:header="567" w:footer="567" w:gutter="0"/>
          <w:cols w:space="1296" w:equalWidth="0">
            <w:col w:w="9640"/>
          </w:cols>
          <w:noEndnote/>
        </w:sectPr>
      </w:pPr>
    </w:p>
    <w:p w:rsidR="00094B51" w:rsidRDefault="00094B51">
      <w:pPr>
        <w:widowControl w:val="0"/>
        <w:autoSpaceDE w:val="0"/>
        <w:autoSpaceDN w:val="0"/>
        <w:adjustRightInd w:val="0"/>
        <w:spacing w:after="0" w:line="310" w:lineRule="exact"/>
        <w:rPr>
          <w:rFonts w:ascii="Times New Roman" w:hAnsi="Times New Roman" w:cs="Times New Roman"/>
          <w:sz w:val="24"/>
          <w:szCs w:val="24"/>
        </w:rPr>
      </w:pPr>
      <w:bookmarkStart w:id="2" w:name="page2"/>
      <w:bookmarkEnd w:id="2"/>
    </w:p>
    <w:p w:rsidR="00094B51" w:rsidRDefault="0054105A">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10.2. pateikus prašymą- paraišką (prašymą) mokslo metais - nuo informacijos apie priimtą sprendimą dėl socialinės para</w:t>
      </w:r>
      <w:r w:rsidR="00EC768E">
        <w:rPr>
          <w:rFonts w:ascii="Times New Roman" w:hAnsi="Times New Roman" w:cs="Times New Roman"/>
          <w:sz w:val="24"/>
          <w:szCs w:val="24"/>
        </w:rPr>
        <w:t>mos mokiniams gavimo mokykloje</w:t>
      </w:r>
      <w:r>
        <w:rPr>
          <w:rFonts w:ascii="Times New Roman" w:hAnsi="Times New Roman" w:cs="Times New Roman"/>
          <w:sz w:val="24"/>
          <w:szCs w:val="24"/>
        </w:rPr>
        <w:t xml:space="preserve"> kitos dienos iki kalendorinių metų arba mokslo metų pabaigos (įskaitant egzaminų laikotarpį);</w:t>
      </w:r>
    </w:p>
    <w:p w:rsidR="00094B51" w:rsidRDefault="00094B51">
      <w:pPr>
        <w:widowControl w:val="0"/>
        <w:autoSpaceDE w:val="0"/>
        <w:autoSpaceDN w:val="0"/>
        <w:adjustRightInd w:val="0"/>
        <w:spacing w:after="0" w:line="179"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10.3. nemokamas maitinimas gimnazijos direktoriaus nustatyta tvarka gali būti t</w:t>
      </w:r>
      <w:r w:rsidR="006D4A41">
        <w:rPr>
          <w:rFonts w:ascii="Times New Roman" w:hAnsi="Times New Roman" w:cs="Times New Roman"/>
          <w:sz w:val="24"/>
          <w:szCs w:val="24"/>
        </w:rPr>
        <w:t>eikiamas švenčių bei mokykloje</w:t>
      </w:r>
      <w:r>
        <w:rPr>
          <w:rFonts w:ascii="Times New Roman" w:hAnsi="Times New Roman" w:cs="Times New Roman"/>
          <w:sz w:val="24"/>
          <w:szCs w:val="24"/>
        </w:rPr>
        <w:t xml:space="preserve"> organizuojamų renginių dienomis;</w:t>
      </w:r>
    </w:p>
    <w:p w:rsidR="00094B51" w:rsidRDefault="00094B51">
      <w:pPr>
        <w:widowControl w:val="0"/>
        <w:autoSpaceDE w:val="0"/>
        <w:autoSpaceDN w:val="0"/>
        <w:adjustRightInd w:val="0"/>
        <w:spacing w:after="0" w:line="180"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10.4. mokslo metais moki</w:t>
      </w:r>
      <w:r w:rsidR="006D4A41">
        <w:rPr>
          <w:rFonts w:ascii="Times New Roman" w:hAnsi="Times New Roman" w:cs="Times New Roman"/>
          <w:sz w:val="24"/>
          <w:szCs w:val="24"/>
        </w:rPr>
        <w:t>niams, vykstantiems į mokyklos</w:t>
      </w:r>
      <w:r>
        <w:rPr>
          <w:rFonts w:ascii="Times New Roman" w:hAnsi="Times New Roman" w:cs="Times New Roman"/>
          <w:sz w:val="24"/>
          <w:szCs w:val="24"/>
        </w:rPr>
        <w:t xml:space="preserve"> organizuojamas išvykas, nemokami pietūs gali būti teikiami sausu maisto daviniu.</w:t>
      </w:r>
    </w:p>
    <w:p w:rsidR="00094B51" w:rsidRDefault="00094B51">
      <w:pPr>
        <w:widowControl w:val="0"/>
        <w:autoSpaceDE w:val="0"/>
        <w:autoSpaceDN w:val="0"/>
        <w:adjustRightInd w:val="0"/>
        <w:spacing w:after="0" w:line="122" w:lineRule="exact"/>
        <w:rPr>
          <w:rFonts w:ascii="Times New Roman" w:hAnsi="Times New Roman" w:cs="Times New Roman"/>
          <w:sz w:val="24"/>
          <w:szCs w:val="24"/>
        </w:rPr>
      </w:pPr>
    </w:p>
    <w:p w:rsidR="00094B51" w:rsidRDefault="0054105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11. Vietoje nemokamo maitinimo negali būti išmokami pinigai.</w:t>
      </w:r>
    </w:p>
    <w:p w:rsidR="00094B51" w:rsidRDefault="00094B51">
      <w:pPr>
        <w:widowControl w:val="0"/>
        <w:autoSpaceDE w:val="0"/>
        <w:autoSpaceDN w:val="0"/>
        <w:adjustRightInd w:val="0"/>
        <w:spacing w:after="0" w:line="178" w:lineRule="exact"/>
        <w:rPr>
          <w:rFonts w:ascii="Times New Roman" w:hAnsi="Times New Roman" w:cs="Times New Roman"/>
          <w:sz w:val="24"/>
          <w:szCs w:val="24"/>
        </w:rPr>
      </w:pPr>
    </w:p>
    <w:p w:rsidR="00094B51" w:rsidRDefault="004A577F">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12. Mokiniui atvykus į mokyklą</w:t>
      </w:r>
      <w:r w:rsidR="0054105A">
        <w:rPr>
          <w:rFonts w:ascii="Times New Roman" w:hAnsi="Times New Roman" w:cs="Times New Roman"/>
          <w:sz w:val="24"/>
          <w:szCs w:val="24"/>
        </w:rPr>
        <w:t xml:space="preserve"> iš kitos mokyklos, gavus raštu informaciją apie mokiniui skirtą nemokamą maitinimą, jis įtraukiamas į nemokamai maitinamų mokinių sąrašą.</w:t>
      </w:r>
    </w:p>
    <w:p w:rsidR="00094B51" w:rsidRDefault="00094B51">
      <w:pPr>
        <w:widowControl w:val="0"/>
        <w:autoSpaceDE w:val="0"/>
        <w:autoSpaceDN w:val="0"/>
        <w:adjustRightInd w:val="0"/>
        <w:spacing w:after="0" w:line="60" w:lineRule="exact"/>
        <w:rPr>
          <w:rFonts w:ascii="Times New Roman" w:hAnsi="Times New Roman" w:cs="Times New Roman"/>
          <w:sz w:val="24"/>
          <w:szCs w:val="24"/>
        </w:rPr>
      </w:pPr>
    </w:p>
    <w:p w:rsidR="00094B51" w:rsidRDefault="009131DE">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13. Mokykla</w:t>
      </w:r>
      <w:r w:rsidR="0054105A">
        <w:rPr>
          <w:rFonts w:ascii="Times New Roman" w:hAnsi="Times New Roman" w:cs="Times New Roman"/>
          <w:sz w:val="24"/>
          <w:szCs w:val="24"/>
        </w:rPr>
        <w:t xml:space="preserve"> apie išvykusį mokinį informuoja Marijampolės savivaldybės administracijos Socialinių reikalų departamento Piniginės paramos skyrių ir ugdymo įstaigą, į kurią mokinys išvyko (raštu, el. paštu).</w:t>
      </w:r>
    </w:p>
    <w:p w:rsidR="00094B51" w:rsidRDefault="00094B51">
      <w:pPr>
        <w:widowControl w:val="0"/>
        <w:autoSpaceDE w:val="0"/>
        <w:autoSpaceDN w:val="0"/>
        <w:adjustRightInd w:val="0"/>
        <w:spacing w:after="0" w:line="59" w:lineRule="exact"/>
        <w:rPr>
          <w:rFonts w:ascii="Times New Roman" w:hAnsi="Times New Roman" w:cs="Times New Roman"/>
          <w:sz w:val="24"/>
          <w:szCs w:val="24"/>
        </w:rPr>
      </w:pPr>
    </w:p>
    <w:p w:rsidR="00094B51" w:rsidRDefault="0054105A">
      <w:pPr>
        <w:widowControl w:val="0"/>
        <w:numPr>
          <w:ilvl w:val="0"/>
          <w:numId w:val="4"/>
        </w:numPr>
        <w:tabs>
          <w:tab w:val="clear" w:pos="720"/>
          <w:tab w:val="num" w:pos="1260"/>
        </w:tabs>
        <w:overflowPunct w:val="0"/>
        <w:autoSpaceDE w:val="0"/>
        <w:autoSpaceDN w:val="0"/>
        <w:adjustRightInd w:val="0"/>
        <w:spacing w:after="0" w:line="223" w:lineRule="auto"/>
        <w:ind w:left="0" w:firstLine="722"/>
        <w:jc w:val="both"/>
        <w:rPr>
          <w:rFonts w:ascii="Times New Roman" w:hAnsi="Times New Roman" w:cs="Times New Roman"/>
          <w:sz w:val="24"/>
          <w:szCs w:val="24"/>
        </w:rPr>
      </w:pPr>
      <w:r>
        <w:rPr>
          <w:rFonts w:ascii="Times New Roman" w:hAnsi="Times New Roman" w:cs="Times New Roman"/>
          <w:sz w:val="24"/>
          <w:szCs w:val="24"/>
        </w:rPr>
        <w:t>Jei mokinys, kuriam buvo paskirtas nemokamas maitinimas, laikinai yra apgyvendinamas globos įstaigoje</w:t>
      </w:r>
      <w:r w:rsidR="009131DE">
        <w:rPr>
          <w:rFonts w:ascii="Times New Roman" w:hAnsi="Times New Roman" w:cs="Times New Roman"/>
          <w:sz w:val="24"/>
          <w:szCs w:val="24"/>
        </w:rPr>
        <w:t>, nemokamo maitinimo mokykloje</w:t>
      </w:r>
      <w:r>
        <w:rPr>
          <w:rFonts w:ascii="Times New Roman" w:hAnsi="Times New Roman" w:cs="Times New Roman"/>
          <w:sz w:val="24"/>
          <w:szCs w:val="24"/>
        </w:rPr>
        <w:t xml:space="preserve"> teikimas sustabdomas arba, mokinį grąžinu</w:t>
      </w:r>
      <w:r w:rsidR="009131DE">
        <w:rPr>
          <w:rFonts w:ascii="Times New Roman" w:hAnsi="Times New Roman" w:cs="Times New Roman"/>
          <w:sz w:val="24"/>
          <w:szCs w:val="24"/>
        </w:rPr>
        <w:t>s tėvams, pratęsiamas mokyklos</w:t>
      </w:r>
      <w:r>
        <w:rPr>
          <w:rFonts w:ascii="Times New Roman" w:hAnsi="Times New Roman" w:cs="Times New Roman"/>
          <w:sz w:val="24"/>
          <w:szCs w:val="24"/>
        </w:rPr>
        <w:t xml:space="preserve"> direktoriaus įsakymu. </w:t>
      </w:r>
    </w:p>
    <w:p w:rsidR="00094B51" w:rsidRDefault="00094B51">
      <w:pPr>
        <w:widowControl w:val="0"/>
        <w:autoSpaceDE w:val="0"/>
        <w:autoSpaceDN w:val="0"/>
        <w:adjustRightInd w:val="0"/>
        <w:spacing w:after="0" w:line="58" w:lineRule="exact"/>
        <w:rPr>
          <w:rFonts w:ascii="Times New Roman" w:hAnsi="Times New Roman" w:cs="Times New Roman"/>
          <w:sz w:val="24"/>
          <w:szCs w:val="24"/>
        </w:rPr>
      </w:pPr>
    </w:p>
    <w:p w:rsidR="00094B51" w:rsidRDefault="0054105A">
      <w:pPr>
        <w:widowControl w:val="0"/>
        <w:numPr>
          <w:ilvl w:val="0"/>
          <w:numId w:val="4"/>
        </w:numPr>
        <w:tabs>
          <w:tab w:val="clear" w:pos="720"/>
          <w:tab w:val="num" w:pos="1104"/>
        </w:tabs>
        <w:overflowPunct w:val="0"/>
        <w:autoSpaceDE w:val="0"/>
        <w:autoSpaceDN w:val="0"/>
        <w:adjustRightInd w:val="0"/>
        <w:spacing w:after="0" w:line="227" w:lineRule="auto"/>
        <w:ind w:left="0" w:firstLine="722"/>
        <w:jc w:val="both"/>
        <w:rPr>
          <w:rFonts w:ascii="Times New Roman" w:hAnsi="Times New Roman" w:cs="Times New Roman"/>
          <w:sz w:val="24"/>
          <w:szCs w:val="24"/>
        </w:rPr>
      </w:pPr>
      <w:r>
        <w:rPr>
          <w:rFonts w:ascii="Times New Roman" w:hAnsi="Times New Roman" w:cs="Times New Roman"/>
          <w:sz w:val="24"/>
          <w:szCs w:val="24"/>
        </w:rPr>
        <w:t>Jei socialinė parama mokiniui būtina ir mokinio tėvai, globėjai (rūpintojai) nesikreipia dėl sociali</w:t>
      </w:r>
      <w:r w:rsidR="009131DE">
        <w:rPr>
          <w:rFonts w:ascii="Times New Roman" w:hAnsi="Times New Roman" w:cs="Times New Roman"/>
          <w:sz w:val="24"/>
          <w:szCs w:val="24"/>
        </w:rPr>
        <w:t>nės paramos mokiniams, mokykla</w:t>
      </w:r>
      <w:r>
        <w:rPr>
          <w:rFonts w:ascii="Times New Roman" w:hAnsi="Times New Roman" w:cs="Times New Roman"/>
          <w:sz w:val="24"/>
          <w:szCs w:val="24"/>
        </w:rPr>
        <w:t xml:space="preserve"> apie tai raštu informuoja mokinio deklaruotos gyvenamosios vietos savivaldybės administraciją ir pateikia turimą informaciją, reikalingą socialinei paramai mokiniams skirti. Toki</w:t>
      </w:r>
      <w:r w:rsidR="009131DE">
        <w:rPr>
          <w:rFonts w:ascii="Times New Roman" w:hAnsi="Times New Roman" w:cs="Times New Roman"/>
          <w:sz w:val="24"/>
          <w:szCs w:val="24"/>
        </w:rPr>
        <w:t>u atveju paramos prašo mokykla</w:t>
      </w:r>
      <w:r>
        <w:rPr>
          <w:rFonts w:ascii="Times New Roman" w:hAnsi="Times New Roman" w:cs="Times New Roman"/>
          <w:sz w:val="24"/>
          <w:szCs w:val="24"/>
        </w:rPr>
        <w:t xml:space="preserve">.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3" w:lineRule="exact"/>
        <w:rPr>
          <w:rFonts w:ascii="Times New Roman" w:hAnsi="Times New Roman" w:cs="Times New Roman"/>
          <w:sz w:val="24"/>
          <w:szCs w:val="24"/>
        </w:rPr>
      </w:pPr>
    </w:p>
    <w:p w:rsidR="00094B51" w:rsidRDefault="0054105A">
      <w:pPr>
        <w:widowControl w:val="0"/>
        <w:autoSpaceDE w:val="0"/>
        <w:autoSpaceDN w:val="0"/>
        <w:adjustRightInd w:val="0"/>
        <w:spacing w:after="0" w:line="240" w:lineRule="auto"/>
        <w:ind w:left="2480"/>
        <w:rPr>
          <w:rFonts w:ascii="Times New Roman" w:hAnsi="Times New Roman" w:cs="Times New Roman"/>
          <w:sz w:val="24"/>
          <w:szCs w:val="24"/>
        </w:rPr>
      </w:pPr>
      <w:r>
        <w:rPr>
          <w:rFonts w:ascii="Times New Roman" w:hAnsi="Times New Roman" w:cs="Times New Roman"/>
          <w:b/>
          <w:bCs/>
          <w:sz w:val="24"/>
          <w:szCs w:val="24"/>
        </w:rPr>
        <w:t>IV. NEMOKAMO MAITINIMO APSKAITA</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69" w:lineRule="exact"/>
        <w:rPr>
          <w:rFonts w:ascii="Times New Roman" w:hAnsi="Times New Roman" w:cs="Times New Roman"/>
          <w:sz w:val="24"/>
          <w:szCs w:val="24"/>
        </w:rPr>
      </w:pPr>
    </w:p>
    <w:p w:rsidR="00094B51" w:rsidRDefault="00796A0A">
      <w:pPr>
        <w:widowControl w:val="0"/>
        <w:numPr>
          <w:ilvl w:val="0"/>
          <w:numId w:val="5"/>
        </w:numPr>
        <w:tabs>
          <w:tab w:val="clear" w:pos="720"/>
          <w:tab w:val="num" w:pos="1097"/>
        </w:tabs>
        <w:overflowPunct w:val="0"/>
        <w:autoSpaceDE w:val="0"/>
        <w:autoSpaceDN w:val="0"/>
        <w:adjustRightInd w:val="0"/>
        <w:spacing w:after="0" w:line="214" w:lineRule="auto"/>
        <w:ind w:left="0" w:firstLine="722"/>
        <w:jc w:val="both"/>
        <w:rPr>
          <w:rFonts w:ascii="Times New Roman" w:hAnsi="Times New Roman" w:cs="Times New Roman"/>
          <w:sz w:val="24"/>
          <w:szCs w:val="24"/>
        </w:rPr>
      </w:pPr>
      <w:r>
        <w:rPr>
          <w:rFonts w:ascii="Times New Roman" w:hAnsi="Times New Roman" w:cs="Times New Roman"/>
          <w:sz w:val="24"/>
          <w:szCs w:val="24"/>
        </w:rPr>
        <w:t>Mokyklos</w:t>
      </w:r>
      <w:r w:rsidR="0054105A">
        <w:rPr>
          <w:rFonts w:ascii="Times New Roman" w:hAnsi="Times New Roman" w:cs="Times New Roman"/>
          <w:sz w:val="24"/>
          <w:szCs w:val="24"/>
        </w:rPr>
        <w:t xml:space="preserve"> direktorius įsakymu paskiria atsakingus darbuotojus nemokamai maitina</w:t>
      </w:r>
      <w:r>
        <w:rPr>
          <w:rFonts w:ascii="Times New Roman" w:hAnsi="Times New Roman" w:cs="Times New Roman"/>
          <w:sz w:val="24"/>
          <w:szCs w:val="24"/>
        </w:rPr>
        <w:t>mų mokinių apskaitai mokykloje</w:t>
      </w:r>
      <w:r w:rsidR="0054105A">
        <w:rPr>
          <w:rFonts w:ascii="Times New Roman" w:hAnsi="Times New Roman" w:cs="Times New Roman"/>
          <w:sz w:val="24"/>
          <w:szCs w:val="24"/>
        </w:rPr>
        <w:t xml:space="preserve"> vykdyti. </w:t>
      </w:r>
    </w:p>
    <w:p w:rsidR="00094B51" w:rsidRDefault="00094B51">
      <w:pPr>
        <w:widowControl w:val="0"/>
        <w:autoSpaceDE w:val="0"/>
        <w:autoSpaceDN w:val="0"/>
        <w:adjustRightInd w:val="0"/>
        <w:spacing w:after="0" w:line="179" w:lineRule="exact"/>
        <w:rPr>
          <w:rFonts w:ascii="Times New Roman" w:hAnsi="Times New Roman" w:cs="Times New Roman"/>
          <w:sz w:val="24"/>
          <w:szCs w:val="24"/>
        </w:rPr>
      </w:pPr>
    </w:p>
    <w:p w:rsidR="00094B51" w:rsidRDefault="0054105A">
      <w:pPr>
        <w:widowControl w:val="0"/>
        <w:numPr>
          <w:ilvl w:val="0"/>
          <w:numId w:val="5"/>
        </w:numPr>
        <w:tabs>
          <w:tab w:val="clear" w:pos="720"/>
          <w:tab w:val="num" w:pos="1099"/>
        </w:tabs>
        <w:overflowPunct w:val="0"/>
        <w:autoSpaceDE w:val="0"/>
        <w:autoSpaceDN w:val="0"/>
        <w:adjustRightInd w:val="0"/>
        <w:spacing w:after="0" w:line="231" w:lineRule="auto"/>
        <w:ind w:left="0" w:firstLine="722"/>
        <w:jc w:val="both"/>
        <w:rPr>
          <w:rFonts w:ascii="Times New Roman" w:hAnsi="Times New Roman" w:cs="Times New Roman"/>
          <w:sz w:val="24"/>
          <w:szCs w:val="24"/>
        </w:rPr>
      </w:pPr>
      <w:r>
        <w:rPr>
          <w:rFonts w:ascii="Times New Roman" w:hAnsi="Times New Roman" w:cs="Times New Roman"/>
          <w:sz w:val="24"/>
          <w:szCs w:val="24"/>
        </w:rPr>
        <w:t>Nemokamą maitinimą gaunantiems mokiniams išduodami vardiniai talonai, nurodoma mokinio vardas, pav</w:t>
      </w:r>
      <w:r w:rsidR="00796A0A">
        <w:rPr>
          <w:rFonts w:ascii="Times New Roman" w:hAnsi="Times New Roman" w:cs="Times New Roman"/>
          <w:sz w:val="24"/>
          <w:szCs w:val="24"/>
        </w:rPr>
        <w:t>ardė, klasė, pasirašo mokyklos</w:t>
      </w:r>
      <w:r>
        <w:rPr>
          <w:rFonts w:ascii="Times New Roman" w:hAnsi="Times New Roman" w:cs="Times New Roman"/>
          <w:sz w:val="24"/>
          <w:szCs w:val="24"/>
        </w:rPr>
        <w:t xml:space="preserve"> direktorius. Mokiniai nemokamam maitinimui skirtus talonus kiek</w:t>
      </w:r>
      <w:r w:rsidR="00796A0A">
        <w:rPr>
          <w:rFonts w:ascii="Times New Roman" w:hAnsi="Times New Roman" w:cs="Times New Roman"/>
          <w:sz w:val="24"/>
          <w:szCs w:val="24"/>
        </w:rPr>
        <w:t>vieną dieną pasiima pas mokyklos socialinę pedagogę</w:t>
      </w:r>
      <w:r>
        <w:rPr>
          <w:rFonts w:ascii="Times New Roman" w:hAnsi="Times New Roman" w:cs="Times New Roman"/>
          <w:sz w:val="24"/>
          <w:szCs w:val="24"/>
        </w:rPr>
        <w:t xml:space="preserve">. Valgykloje mokiniai talonus pateikia valgyklos darbuotojai, kuri išduoda nemokamus pietus. Pasibaigus pietums ir mokiniams pavalgius pagal nemokamo maitinimo talonus, valgyklos vedėja suskaičiuoja maitinimo talonus ir tabelyje pažymi, kurie mokiniai valgė (+), kurie nevalgė (n). </w:t>
      </w:r>
    </w:p>
    <w:p w:rsidR="00094B51" w:rsidRDefault="00094B51">
      <w:pPr>
        <w:widowControl w:val="0"/>
        <w:autoSpaceDE w:val="0"/>
        <w:autoSpaceDN w:val="0"/>
        <w:adjustRightInd w:val="0"/>
        <w:spacing w:after="0" w:line="122" w:lineRule="exact"/>
        <w:rPr>
          <w:rFonts w:ascii="Times New Roman" w:hAnsi="Times New Roman" w:cs="Times New Roman"/>
          <w:sz w:val="24"/>
          <w:szCs w:val="24"/>
        </w:rPr>
      </w:pPr>
    </w:p>
    <w:p w:rsidR="00094B51" w:rsidRDefault="0054105A">
      <w:pPr>
        <w:widowControl w:val="0"/>
        <w:numPr>
          <w:ilvl w:val="0"/>
          <w:numId w:val="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Pr>
          <w:rFonts w:ascii="Times New Roman" w:hAnsi="Times New Roman" w:cs="Times New Roman"/>
          <w:sz w:val="24"/>
          <w:szCs w:val="24"/>
        </w:rPr>
        <w:t xml:space="preserve">Nemokamo maitinimo talonai mokslo metų pabaigoje yra sunaikinami. </w:t>
      </w:r>
    </w:p>
    <w:p w:rsidR="00094B51" w:rsidRDefault="00094B51">
      <w:pPr>
        <w:widowControl w:val="0"/>
        <w:autoSpaceDE w:val="0"/>
        <w:autoSpaceDN w:val="0"/>
        <w:adjustRightInd w:val="0"/>
        <w:spacing w:after="0" w:line="178" w:lineRule="exact"/>
        <w:rPr>
          <w:rFonts w:ascii="Times New Roman" w:hAnsi="Times New Roman" w:cs="Times New Roman"/>
          <w:sz w:val="24"/>
          <w:szCs w:val="24"/>
        </w:rPr>
      </w:pPr>
    </w:p>
    <w:p w:rsidR="00094B51" w:rsidRDefault="0054105A">
      <w:pPr>
        <w:widowControl w:val="0"/>
        <w:numPr>
          <w:ilvl w:val="0"/>
          <w:numId w:val="5"/>
        </w:numPr>
        <w:tabs>
          <w:tab w:val="clear" w:pos="720"/>
          <w:tab w:val="num" w:pos="1164"/>
        </w:tabs>
        <w:overflowPunct w:val="0"/>
        <w:autoSpaceDE w:val="0"/>
        <w:autoSpaceDN w:val="0"/>
        <w:adjustRightInd w:val="0"/>
        <w:spacing w:after="0" w:line="223" w:lineRule="auto"/>
        <w:ind w:left="0" w:firstLine="722"/>
        <w:jc w:val="both"/>
        <w:rPr>
          <w:rFonts w:ascii="Times New Roman" w:hAnsi="Times New Roman" w:cs="Times New Roman"/>
          <w:sz w:val="24"/>
          <w:szCs w:val="24"/>
        </w:rPr>
      </w:pPr>
      <w:r>
        <w:rPr>
          <w:rFonts w:ascii="Times New Roman" w:hAnsi="Times New Roman" w:cs="Times New Roman"/>
          <w:sz w:val="24"/>
          <w:szCs w:val="24"/>
        </w:rPr>
        <w:t xml:space="preserve">Socialinė pedagogė kiekvieno mėnesio pabaigoje suveda informaciją į Socialinės paramos šeimai informacinės sistemos (SPIS) duomenų bazės nemokamo mokinių maitinimo registravimo žurnalą. </w:t>
      </w:r>
    </w:p>
    <w:p w:rsidR="00094B51" w:rsidRDefault="00094B51">
      <w:pPr>
        <w:widowControl w:val="0"/>
        <w:autoSpaceDE w:val="0"/>
        <w:autoSpaceDN w:val="0"/>
        <w:adjustRightInd w:val="0"/>
        <w:spacing w:after="0" w:line="120" w:lineRule="exact"/>
        <w:rPr>
          <w:rFonts w:ascii="Times New Roman" w:hAnsi="Times New Roman" w:cs="Times New Roman"/>
          <w:sz w:val="24"/>
          <w:szCs w:val="24"/>
        </w:rPr>
      </w:pPr>
    </w:p>
    <w:p w:rsidR="00094B51" w:rsidRDefault="0054105A">
      <w:pPr>
        <w:widowControl w:val="0"/>
        <w:numPr>
          <w:ilvl w:val="0"/>
          <w:numId w:val="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Pr>
          <w:rFonts w:ascii="Times New Roman" w:hAnsi="Times New Roman" w:cs="Times New Roman"/>
          <w:sz w:val="24"/>
          <w:szCs w:val="24"/>
        </w:rPr>
        <w:t xml:space="preserve"> </w:t>
      </w:r>
      <w:r w:rsidR="00C01338">
        <w:rPr>
          <w:rFonts w:ascii="Times New Roman" w:hAnsi="Times New Roman" w:cs="Times New Roman"/>
          <w:sz w:val="24"/>
          <w:szCs w:val="24"/>
        </w:rPr>
        <w:t>Kiekvieno mėnesio pradžioje(1-3 dienomis),  socialinė pedagogė ataskaitą apie valgius vaikus pristato mokyklos buhalterijoje.</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75" w:lineRule="exact"/>
        <w:rPr>
          <w:rFonts w:ascii="Times New Roman" w:hAnsi="Times New Roman" w:cs="Times New Roman"/>
          <w:sz w:val="24"/>
          <w:szCs w:val="24"/>
        </w:rPr>
      </w:pPr>
    </w:p>
    <w:p w:rsidR="00094B51" w:rsidRDefault="00796A0A">
      <w:pPr>
        <w:widowControl w:val="0"/>
        <w:numPr>
          <w:ilvl w:val="1"/>
          <w:numId w:val="5"/>
        </w:numPr>
        <w:tabs>
          <w:tab w:val="clear" w:pos="1440"/>
          <w:tab w:val="num" w:pos="2920"/>
        </w:tabs>
        <w:overflowPunct w:val="0"/>
        <w:autoSpaceDE w:val="0"/>
        <w:autoSpaceDN w:val="0"/>
        <w:adjustRightInd w:val="0"/>
        <w:spacing w:after="0" w:line="240" w:lineRule="auto"/>
        <w:ind w:left="2920" w:hanging="289"/>
        <w:jc w:val="both"/>
        <w:rPr>
          <w:rFonts w:ascii="Times New Roman" w:hAnsi="Times New Roman" w:cs="Times New Roman"/>
          <w:b/>
          <w:bCs/>
          <w:sz w:val="24"/>
          <w:szCs w:val="24"/>
        </w:rPr>
      </w:pPr>
      <w:r>
        <w:rPr>
          <w:rFonts w:ascii="Times New Roman" w:hAnsi="Times New Roman" w:cs="Times New Roman"/>
          <w:b/>
          <w:bCs/>
          <w:sz w:val="24"/>
          <w:szCs w:val="24"/>
        </w:rPr>
        <w:t>MOKYKLOS</w:t>
      </w:r>
      <w:r w:rsidR="0054105A">
        <w:rPr>
          <w:rFonts w:ascii="Times New Roman" w:hAnsi="Times New Roman" w:cs="Times New Roman"/>
          <w:b/>
          <w:bCs/>
          <w:sz w:val="24"/>
          <w:szCs w:val="24"/>
        </w:rPr>
        <w:t xml:space="preserve"> TEISĖS IR PAREIGOS </w:t>
      </w:r>
    </w:p>
    <w:p w:rsidR="00094B51" w:rsidRDefault="00094B51">
      <w:pPr>
        <w:widowControl w:val="0"/>
        <w:autoSpaceDE w:val="0"/>
        <w:autoSpaceDN w:val="0"/>
        <w:adjustRightInd w:val="0"/>
        <w:spacing w:after="0" w:line="115" w:lineRule="exact"/>
        <w:rPr>
          <w:rFonts w:ascii="Times New Roman" w:hAnsi="Times New Roman" w:cs="Times New Roman"/>
          <w:b/>
          <w:bCs/>
          <w:sz w:val="24"/>
          <w:szCs w:val="24"/>
        </w:rPr>
      </w:pPr>
    </w:p>
    <w:p w:rsidR="00094B51" w:rsidRDefault="00C01338">
      <w:pPr>
        <w:widowControl w:val="0"/>
        <w:numPr>
          <w:ilvl w:val="0"/>
          <w:numId w:val="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cs="Times New Roman"/>
          <w:sz w:val="24"/>
          <w:szCs w:val="24"/>
        </w:rPr>
      </w:pPr>
      <w:r>
        <w:rPr>
          <w:rFonts w:ascii="Times New Roman" w:hAnsi="Times New Roman" w:cs="Times New Roman"/>
          <w:sz w:val="24"/>
          <w:szCs w:val="24"/>
        </w:rPr>
        <w:t>Mokyklos</w:t>
      </w:r>
      <w:r w:rsidR="0054105A">
        <w:rPr>
          <w:rFonts w:ascii="Times New Roman" w:hAnsi="Times New Roman" w:cs="Times New Roman"/>
          <w:sz w:val="24"/>
          <w:szCs w:val="24"/>
        </w:rPr>
        <w:t xml:space="preserve"> administracija : </w:t>
      </w:r>
    </w:p>
    <w:p w:rsidR="00094B51" w:rsidRDefault="00094B51">
      <w:pPr>
        <w:widowControl w:val="0"/>
        <w:autoSpaceDE w:val="0"/>
        <w:autoSpaceDN w:val="0"/>
        <w:adjustRightInd w:val="0"/>
        <w:spacing w:after="0" w:line="178"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21.1. atsako už valstybės biudžeto lėšų, skiriamų šiam įstatymui įgyvendinti, tikslingą panaudojimą;</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46" w:lineRule="exact"/>
        <w:rPr>
          <w:rFonts w:ascii="Times New Roman" w:hAnsi="Times New Roman" w:cs="Times New Roman"/>
          <w:sz w:val="24"/>
          <w:szCs w:val="24"/>
        </w:rPr>
      </w:pPr>
    </w:p>
    <w:p w:rsidR="00094B51" w:rsidRDefault="0054105A">
      <w:pPr>
        <w:widowControl w:val="0"/>
        <w:autoSpaceDE w:val="0"/>
        <w:autoSpaceDN w:val="0"/>
        <w:adjustRightInd w:val="0"/>
        <w:spacing w:after="0" w:line="240" w:lineRule="auto"/>
        <w:ind w:left="4780"/>
        <w:rPr>
          <w:rFonts w:ascii="Times New Roman" w:hAnsi="Times New Roman" w:cs="Times New Roman"/>
          <w:sz w:val="24"/>
          <w:szCs w:val="24"/>
        </w:rPr>
      </w:pPr>
      <w:r>
        <w:rPr>
          <w:rFonts w:ascii="Times New Roman" w:hAnsi="Times New Roman" w:cs="Times New Roman"/>
          <w:sz w:val="20"/>
          <w:szCs w:val="20"/>
        </w:rPr>
        <w:t>2</w:t>
      </w:r>
    </w:p>
    <w:p w:rsidR="00094B51" w:rsidRDefault="00094B51">
      <w:pPr>
        <w:widowControl w:val="0"/>
        <w:autoSpaceDE w:val="0"/>
        <w:autoSpaceDN w:val="0"/>
        <w:adjustRightInd w:val="0"/>
        <w:spacing w:after="0" w:line="240" w:lineRule="auto"/>
        <w:rPr>
          <w:rFonts w:ascii="Times New Roman" w:hAnsi="Times New Roman" w:cs="Times New Roman"/>
          <w:sz w:val="24"/>
          <w:szCs w:val="24"/>
        </w:rPr>
        <w:sectPr w:rsidR="00094B51">
          <w:pgSz w:w="11900" w:h="16838"/>
          <w:pgMar w:top="1440" w:right="560" w:bottom="526" w:left="1700" w:header="567" w:footer="567" w:gutter="0"/>
          <w:cols w:space="1296" w:equalWidth="0">
            <w:col w:w="9640"/>
          </w:cols>
          <w:noEndnote/>
        </w:sectPr>
      </w:pPr>
    </w:p>
    <w:p w:rsidR="00094B51" w:rsidRDefault="00094B51">
      <w:pPr>
        <w:widowControl w:val="0"/>
        <w:autoSpaceDE w:val="0"/>
        <w:autoSpaceDN w:val="0"/>
        <w:adjustRightInd w:val="0"/>
        <w:spacing w:after="0" w:line="310" w:lineRule="exact"/>
        <w:rPr>
          <w:rFonts w:ascii="Times New Roman" w:hAnsi="Times New Roman" w:cs="Times New Roman"/>
          <w:sz w:val="24"/>
          <w:szCs w:val="24"/>
        </w:rPr>
      </w:pPr>
      <w:bookmarkStart w:id="3" w:name="page3"/>
      <w:bookmarkEnd w:id="3"/>
    </w:p>
    <w:p w:rsidR="00094B51" w:rsidRDefault="0054105A">
      <w:pPr>
        <w:widowControl w:val="0"/>
        <w:numPr>
          <w:ilvl w:val="0"/>
          <w:numId w:val="6"/>
        </w:numPr>
        <w:tabs>
          <w:tab w:val="clear" w:pos="720"/>
          <w:tab w:val="num" w:pos="1274"/>
        </w:tabs>
        <w:overflowPunct w:val="0"/>
        <w:autoSpaceDE w:val="0"/>
        <w:autoSpaceDN w:val="0"/>
        <w:adjustRightInd w:val="0"/>
        <w:spacing w:after="0" w:line="223" w:lineRule="auto"/>
        <w:ind w:left="0" w:firstLine="722"/>
        <w:jc w:val="both"/>
        <w:rPr>
          <w:rFonts w:ascii="Times New Roman" w:hAnsi="Times New Roman" w:cs="Times New Roman"/>
          <w:sz w:val="24"/>
          <w:szCs w:val="24"/>
        </w:rPr>
      </w:pPr>
      <w:r>
        <w:rPr>
          <w:rFonts w:ascii="Times New Roman" w:hAnsi="Times New Roman" w:cs="Times New Roman"/>
          <w:sz w:val="24"/>
          <w:szCs w:val="24"/>
        </w:rPr>
        <w:t xml:space="preserve">Marijampolės savivaldybės administracijos Finansų ir biudžeto departamento Finansų skyriui teikia informaciją apie lėšų mokinių nemokamam maitinimui panaudojimą bei pagrįstą valstybės biudžeto lėšų, reikalingų šiam įstatymui įgyvendinti, poreikį; </w:t>
      </w:r>
    </w:p>
    <w:p w:rsidR="00094B51" w:rsidRDefault="00094B51">
      <w:pPr>
        <w:widowControl w:val="0"/>
        <w:autoSpaceDE w:val="0"/>
        <w:autoSpaceDN w:val="0"/>
        <w:adjustRightInd w:val="0"/>
        <w:spacing w:after="0" w:line="120" w:lineRule="exact"/>
        <w:rPr>
          <w:rFonts w:ascii="Times New Roman" w:hAnsi="Times New Roman" w:cs="Times New Roman"/>
          <w:sz w:val="24"/>
          <w:szCs w:val="24"/>
        </w:rPr>
      </w:pPr>
    </w:p>
    <w:p w:rsidR="00094B51" w:rsidRDefault="0054105A">
      <w:pPr>
        <w:widowControl w:val="0"/>
        <w:numPr>
          <w:ilvl w:val="0"/>
          <w:numId w:val="6"/>
        </w:numPr>
        <w:tabs>
          <w:tab w:val="clear" w:pos="720"/>
          <w:tab w:val="num" w:pos="1260"/>
        </w:tabs>
        <w:overflowPunct w:val="0"/>
        <w:autoSpaceDE w:val="0"/>
        <w:autoSpaceDN w:val="0"/>
        <w:adjustRightInd w:val="0"/>
        <w:spacing w:after="0" w:line="240" w:lineRule="auto"/>
        <w:ind w:left="1260" w:hanging="538"/>
        <w:jc w:val="both"/>
        <w:rPr>
          <w:rFonts w:ascii="Times New Roman" w:hAnsi="Times New Roman" w:cs="Times New Roman"/>
          <w:sz w:val="24"/>
          <w:szCs w:val="24"/>
        </w:rPr>
      </w:pPr>
      <w:r>
        <w:rPr>
          <w:rFonts w:ascii="Times New Roman" w:hAnsi="Times New Roman" w:cs="Times New Roman"/>
          <w:sz w:val="24"/>
          <w:szCs w:val="24"/>
        </w:rPr>
        <w:t xml:space="preserve">renka ir kaupia duomenis apie suteiktą socialinę paramą mokiniams. </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21" w:lineRule="exact"/>
        <w:rPr>
          <w:rFonts w:ascii="Times New Roman" w:hAnsi="Times New Roman" w:cs="Times New Roman"/>
          <w:sz w:val="24"/>
          <w:szCs w:val="24"/>
        </w:rPr>
      </w:pPr>
    </w:p>
    <w:p w:rsidR="00094B51" w:rsidRDefault="0054105A">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VI. SPRENDIMŲ DĖL NEMOKAMO MAITINIMO MOKINIAMS SKYRIMO</w:t>
      </w:r>
    </w:p>
    <w:p w:rsidR="00094B51" w:rsidRDefault="0054105A">
      <w:pPr>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APSKUNDIMAS</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69" w:lineRule="exact"/>
        <w:rPr>
          <w:rFonts w:ascii="Times New Roman" w:hAnsi="Times New Roman" w:cs="Times New Roman"/>
          <w:sz w:val="24"/>
          <w:szCs w:val="24"/>
        </w:rPr>
      </w:pPr>
    </w:p>
    <w:p w:rsidR="00094B51" w:rsidRDefault="0054105A">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22. Sprendimas dėl nemokamo maitinimo mokiniams skyrimo gali būti skundžiamas Lietuvos Respublikos administracinių bylų teisenos įstatymo nustatyta tvarka.</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18" w:lineRule="exact"/>
        <w:rPr>
          <w:rFonts w:ascii="Times New Roman" w:hAnsi="Times New Roman" w:cs="Times New Roman"/>
          <w:sz w:val="24"/>
          <w:szCs w:val="24"/>
        </w:rPr>
      </w:pPr>
    </w:p>
    <w:p w:rsidR="00094B51" w:rsidRDefault="0054105A">
      <w:pPr>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sz w:val="24"/>
          <w:szCs w:val="24"/>
        </w:rPr>
        <w:t>___________________________</w:t>
      </w: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200" w:lineRule="exact"/>
        <w:rPr>
          <w:rFonts w:ascii="Times New Roman" w:hAnsi="Times New Roman" w:cs="Times New Roman"/>
          <w:sz w:val="24"/>
          <w:szCs w:val="24"/>
        </w:rPr>
      </w:pPr>
    </w:p>
    <w:p w:rsidR="00094B51" w:rsidRDefault="00094B51">
      <w:pPr>
        <w:widowControl w:val="0"/>
        <w:autoSpaceDE w:val="0"/>
        <w:autoSpaceDN w:val="0"/>
        <w:adjustRightInd w:val="0"/>
        <w:spacing w:after="0" w:line="361" w:lineRule="exact"/>
        <w:rPr>
          <w:rFonts w:ascii="Times New Roman" w:hAnsi="Times New Roman" w:cs="Times New Roman"/>
          <w:sz w:val="24"/>
          <w:szCs w:val="24"/>
        </w:rPr>
      </w:pPr>
    </w:p>
    <w:p w:rsidR="0054105A" w:rsidRDefault="0054105A">
      <w:pPr>
        <w:widowControl w:val="0"/>
        <w:autoSpaceDE w:val="0"/>
        <w:autoSpaceDN w:val="0"/>
        <w:adjustRightInd w:val="0"/>
        <w:spacing w:after="0" w:line="240" w:lineRule="auto"/>
        <w:ind w:left="4780"/>
        <w:rPr>
          <w:rFonts w:ascii="Times New Roman" w:hAnsi="Times New Roman" w:cs="Times New Roman"/>
          <w:sz w:val="24"/>
          <w:szCs w:val="24"/>
        </w:rPr>
      </w:pPr>
      <w:r>
        <w:rPr>
          <w:rFonts w:ascii="Times New Roman" w:hAnsi="Times New Roman" w:cs="Times New Roman"/>
          <w:sz w:val="20"/>
          <w:szCs w:val="20"/>
        </w:rPr>
        <w:t>3</w:t>
      </w:r>
    </w:p>
    <w:sectPr w:rsidR="0054105A">
      <w:pgSz w:w="11900" w:h="16838"/>
      <w:pgMar w:top="1440" w:right="560" w:bottom="526" w:left="1700" w:header="567" w:footer="567" w:gutter="0"/>
      <w:cols w:space="1296"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00004AE1">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8"/>
      <w:numFmt w:val="decimal"/>
      <w:lvlText w:val="%1."/>
      <w:lvlJc w:val="left"/>
      <w:pPr>
        <w:tabs>
          <w:tab w:val="num" w:pos="720"/>
        </w:tabs>
        <w:ind w:left="720" w:hanging="360"/>
      </w:pPr>
    </w:lvl>
    <w:lvl w:ilvl="1" w:tplc="000041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16"/>
      <w:numFmt w:val="decimal"/>
      <w:lvlText w:val="%1."/>
      <w:lvlJc w:val="left"/>
      <w:pPr>
        <w:tabs>
          <w:tab w:val="num" w:pos="720"/>
        </w:tabs>
        <w:ind w:left="720" w:hanging="360"/>
      </w:pPr>
    </w:lvl>
    <w:lvl w:ilvl="1" w:tplc="00007E87">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upperLetter"/>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4"/>
    <w:rsid w:val="00046EAC"/>
    <w:rsid w:val="00094B51"/>
    <w:rsid w:val="000E0DD4"/>
    <w:rsid w:val="004A577F"/>
    <w:rsid w:val="0054105A"/>
    <w:rsid w:val="006D4A41"/>
    <w:rsid w:val="00744908"/>
    <w:rsid w:val="00796A0A"/>
    <w:rsid w:val="008E20D4"/>
    <w:rsid w:val="009131DE"/>
    <w:rsid w:val="009D55A6"/>
    <w:rsid w:val="00C01338"/>
    <w:rsid w:val="00DD29A9"/>
    <w:rsid w:val="00EC768E"/>
    <w:rsid w:val="00FC7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93FBE5-EBE6-4D3A-A109-B35EB809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3821</Words>
  <Characters>2179</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Socialinis</dc:creator>
  <cp:keywords/>
  <dc:description/>
  <cp:lastModifiedBy>Socialinis</cp:lastModifiedBy>
  <cp:revision>14</cp:revision>
  <dcterms:created xsi:type="dcterms:W3CDTF">2016-09-14T09:09:00Z</dcterms:created>
  <dcterms:modified xsi:type="dcterms:W3CDTF">2016-09-19T10:31:00Z</dcterms:modified>
</cp:coreProperties>
</file>