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49192" w14:textId="77777777" w:rsidR="00995102" w:rsidRPr="00B5718C" w:rsidRDefault="00995102" w:rsidP="00995102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B5718C">
        <w:rPr>
          <w:rFonts w:ascii="Times New Roman" w:hAnsi="Times New Roman" w:cs="Times New Roman"/>
          <w:b/>
          <w:sz w:val="20"/>
          <w:szCs w:val="20"/>
        </w:rPr>
        <w:t>2 priedas</w:t>
      </w:r>
    </w:p>
    <w:p w14:paraId="11716855" w14:textId="77777777" w:rsidR="00995102" w:rsidRPr="004440C0" w:rsidRDefault="00995102" w:rsidP="009951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MARIJAMPOLĖS ,,RYTO“ PAGRINDINĖS</w:t>
      </w:r>
      <w:r w:rsidRPr="004440C0">
        <w:rPr>
          <w:rFonts w:ascii="Times New Roman" w:hAnsi="Times New Roman" w:cs="Times New Roman"/>
          <w:b/>
          <w:sz w:val="24"/>
          <w:szCs w:val="24"/>
        </w:rPr>
        <w:t xml:space="preserve"> MOKYKLOS </w:t>
      </w:r>
    </w:p>
    <w:p w14:paraId="46BC3F23" w14:textId="77777777" w:rsidR="00995102" w:rsidRPr="004440C0" w:rsidRDefault="00995102" w:rsidP="009951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440C0">
        <w:rPr>
          <w:rFonts w:ascii="Times New Roman" w:hAnsi="Times New Roman" w:cs="Times New Roman"/>
          <w:b/>
          <w:sz w:val="24"/>
          <w:szCs w:val="24"/>
        </w:rPr>
        <w:t>VEIKLOS TOBULINIMO ATASKAITA (</w:t>
      </w:r>
      <w:r w:rsidRPr="00947884">
        <w:rPr>
          <w:rFonts w:ascii="Times New Roman" w:hAnsi="Times New Roman" w:cs="Times New Roman"/>
          <w:b/>
          <w:sz w:val="24"/>
          <w:szCs w:val="24"/>
          <w:u w:val="single"/>
        </w:rPr>
        <w:t>už pirmuosius veiklos tobulinimo metus</w:t>
      </w:r>
      <w:r w:rsidRPr="004440C0">
        <w:rPr>
          <w:rFonts w:ascii="Times New Roman" w:hAnsi="Times New Roman" w:cs="Times New Roman"/>
          <w:b/>
          <w:sz w:val="24"/>
          <w:szCs w:val="24"/>
        </w:rPr>
        <w:t>; galutinė projekto ataskaita)</w:t>
      </w:r>
      <w:r w:rsidRPr="004440C0">
        <w:rPr>
          <w:rFonts w:ascii="Times New Roman" w:hAnsi="Times New Roman" w:cs="Times New Roman"/>
          <w:b/>
          <w:sz w:val="24"/>
          <w:szCs w:val="24"/>
          <w:lang w:val="en-US"/>
        </w:rPr>
        <w:t>*</w:t>
      </w:r>
    </w:p>
    <w:p w14:paraId="3ECEF107" w14:textId="77777777" w:rsidR="00995102" w:rsidRPr="004440C0" w:rsidRDefault="00995102" w:rsidP="00995102">
      <w:pPr>
        <w:pStyle w:val="Por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440C0">
        <w:rPr>
          <w:rFonts w:ascii="Times New Roman" w:hAnsi="Times New Roman" w:cs="Times New Roman"/>
          <w:i/>
          <w:sz w:val="24"/>
          <w:szCs w:val="24"/>
        </w:rPr>
        <w:t>* tinkamą pabraukti</w:t>
      </w:r>
    </w:p>
    <w:p w14:paraId="24016A78" w14:textId="77777777" w:rsidR="00995102" w:rsidRPr="004440C0" w:rsidRDefault="00995102" w:rsidP="0099510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55E37A9" w14:textId="27A78CBC" w:rsidR="00995102" w:rsidRPr="004440C0" w:rsidRDefault="00AE58E8" w:rsidP="0099510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2022-09-10</w:t>
      </w:r>
      <w:bookmarkStart w:id="0" w:name="_GoBack"/>
      <w:bookmarkEnd w:id="0"/>
    </w:p>
    <w:p w14:paraId="6A8A45D4" w14:textId="77777777" w:rsidR="00995102" w:rsidRPr="004440C0" w:rsidRDefault="00995102" w:rsidP="0099510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440C0">
        <w:rPr>
          <w:rFonts w:ascii="Times New Roman" w:hAnsi="Times New Roman" w:cs="Times New Roman"/>
          <w:i/>
          <w:sz w:val="24"/>
          <w:szCs w:val="24"/>
        </w:rPr>
        <w:t>Data</w:t>
      </w:r>
    </w:p>
    <w:p w14:paraId="55A5C462" w14:textId="77777777" w:rsidR="00995102" w:rsidRPr="009445B6" w:rsidRDefault="00995102" w:rsidP="0099510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6BD2CB" w14:textId="77777777" w:rsidR="00995102" w:rsidRPr="009445B6" w:rsidRDefault="00995102" w:rsidP="0099510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45B6">
        <w:rPr>
          <w:rFonts w:ascii="Times New Roman" w:hAnsi="Times New Roman" w:cs="Times New Roman"/>
          <w:b/>
          <w:bCs/>
          <w:sz w:val="24"/>
          <w:szCs w:val="24"/>
        </w:rPr>
        <w:t>Plano įgyvendinimo sėkmės</w:t>
      </w:r>
    </w:p>
    <w:p w14:paraId="6A82A4DD" w14:textId="77777777" w:rsidR="00995102" w:rsidRPr="000C0E5E" w:rsidRDefault="00995102" w:rsidP="00995102">
      <w:pPr>
        <w:pStyle w:val="Sraopastraipa"/>
        <w:numPr>
          <w:ilvl w:val="0"/>
          <w:numId w:val="10"/>
        </w:numPr>
        <w:tabs>
          <w:tab w:val="left" w:pos="567"/>
          <w:tab w:val="left" w:pos="851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C0E5E">
        <w:rPr>
          <w:rFonts w:ascii="Times New Roman" w:hAnsi="Times New Roman" w:cs="Times New Roman"/>
          <w:sz w:val="24"/>
          <w:szCs w:val="24"/>
        </w:rPr>
        <w:t>Sėkmingai vykdyti viešieji pirkimai –  nupirkti kompiuteriai, išmanūs TV.</w:t>
      </w:r>
    </w:p>
    <w:p w14:paraId="30FB9A70" w14:textId="77777777" w:rsidR="00995102" w:rsidRPr="000C0E5E" w:rsidRDefault="00995102" w:rsidP="00995102">
      <w:pPr>
        <w:pStyle w:val="Sraopastraip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C0E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C0E5E">
        <w:rPr>
          <w:rFonts w:ascii="Times New Roman" w:hAnsi="Times New Roman" w:cs="Times New Roman"/>
          <w:sz w:val="24"/>
          <w:szCs w:val="24"/>
        </w:rPr>
        <w:t>Įsigyta 20 Mozabook licencijų, suorganizuoti  mokymai „Išmaniųjų technologijų naudojimas ugdymo procese“</w:t>
      </w:r>
      <w:r>
        <w:rPr>
          <w:rFonts w:ascii="Times New Roman" w:hAnsi="Times New Roman" w:cs="Times New Roman"/>
          <w:sz w:val="24"/>
          <w:szCs w:val="24"/>
        </w:rPr>
        <w:t>. Vyko mokytojų tikslingas  dalijimasis patirtimi, išnaudojant išmaniųjų TV galimybes.</w:t>
      </w:r>
    </w:p>
    <w:p w14:paraId="3F608099" w14:textId="77777777" w:rsidR="00995102" w:rsidRDefault="00995102" w:rsidP="00995102">
      <w:pPr>
        <w:pStyle w:val="Sraopastraip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0E5E">
        <w:rPr>
          <w:rFonts w:ascii="Times New Roman" w:hAnsi="Times New Roman" w:cs="Times New Roman"/>
          <w:sz w:val="24"/>
          <w:szCs w:val="24"/>
        </w:rPr>
        <w:t xml:space="preserve">Mokyklos bazė praturtinta mokytojų darbo priemonėmis: dokumentų kameromis, laminavimo aparatais. </w:t>
      </w:r>
    </w:p>
    <w:p w14:paraId="7432331D" w14:textId="77777777" w:rsidR="00995102" w:rsidRDefault="00995102" w:rsidP="00995102">
      <w:pPr>
        <w:pStyle w:val="Sraopastraipa"/>
        <w:numPr>
          <w:ilvl w:val="0"/>
          <w:numId w:val="11"/>
        </w:numPr>
        <w:tabs>
          <w:tab w:val="left" w:pos="709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Savalaikis priemonių (ukulelių, kanklių, tautinių rūbų), skirtų  m</w:t>
      </w:r>
      <w:r w:rsidRPr="000C0E5E">
        <w:rPr>
          <w:rFonts w:ascii="Times New Roman" w:hAnsi="Times New Roman" w:cs="Times New Roman"/>
          <w:sz w:val="24"/>
          <w:szCs w:val="24"/>
        </w:rPr>
        <w:t>okinių meninei saviraiškai ir ugdymui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C0E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įsigijimas leido s</w:t>
      </w:r>
      <w:r w:rsidRPr="000C0E5E">
        <w:rPr>
          <w:rFonts w:ascii="Times New Roman" w:hAnsi="Times New Roman" w:cs="Times New Roman"/>
          <w:sz w:val="24"/>
          <w:szCs w:val="24"/>
        </w:rPr>
        <w:t>ėkmingai įgyvendinti suplanuot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0C0E5E">
        <w:rPr>
          <w:rFonts w:ascii="Times New Roman" w:hAnsi="Times New Roman" w:cs="Times New Roman"/>
          <w:sz w:val="24"/>
          <w:szCs w:val="24"/>
        </w:rPr>
        <w:t xml:space="preserve"> projekt</w:t>
      </w:r>
      <w:r>
        <w:rPr>
          <w:rFonts w:ascii="Times New Roman" w:hAnsi="Times New Roman" w:cs="Times New Roman"/>
          <w:sz w:val="24"/>
          <w:szCs w:val="24"/>
        </w:rPr>
        <w:t>o veiklas, pagilino mokinių bendrąsias kompetencijas.</w:t>
      </w:r>
    </w:p>
    <w:p w14:paraId="44DFCEF4" w14:textId="77777777" w:rsidR="00995102" w:rsidRDefault="00995102" w:rsidP="00995102">
      <w:pPr>
        <w:pStyle w:val="Sraopastraipa"/>
        <w:numPr>
          <w:ilvl w:val="0"/>
          <w:numId w:val="11"/>
        </w:numPr>
        <w:tabs>
          <w:tab w:val="left" w:pos="709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Įgyvendinant 1-4 klasių mokinių integruotą projektą vyko kryptingas pradinių klasių mokytojų kolegialus bendradarbiavimas. Visa pradinių klasių bendruomenė nuosekliai gilino žinias apie gimtąjį kraštą. Įgyvendintos visos suplanuotos veiklos.</w:t>
      </w:r>
    </w:p>
    <w:p w14:paraId="59134460" w14:textId="77777777" w:rsidR="00995102" w:rsidRDefault="00995102" w:rsidP="00995102">
      <w:pPr>
        <w:pStyle w:val="Sraopastraipa"/>
        <w:numPr>
          <w:ilvl w:val="0"/>
          <w:numId w:val="11"/>
        </w:numPr>
        <w:tabs>
          <w:tab w:val="left" w:pos="709"/>
          <w:tab w:val="left" w:pos="851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Praturtintas mokyklos bibliotekos fondas panaudojant visas skirtas lėšas. 3-4 klasių mokiniams suorganizuotas susitikimas su rašytoja Sigute Ach, 7-8 klasių mokiniams –  Daina Opolskaite.</w:t>
      </w:r>
    </w:p>
    <w:p w14:paraId="5332F9A1" w14:textId="77777777" w:rsidR="00995102" w:rsidRDefault="00995102" w:rsidP="00995102">
      <w:pPr>
        <w:pStyle w:val="Sraopastraipa"/>
        <w:numPr>
          <w:ilvl w:val="0"/>
          <w:numId w:val="11"/>
        </w:numPr>
        <w:tabs>
          <w:tab w:val="left" w:pos="709"/>
        </w:tabs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Iš dalies atnaujinta mokyklos skaitykla (įrengta demonstracinė siena).</w:t>
      </w:r>
    </w:p>
    <w:p w14:paraId="659F7EC3" w14:textId="77777777" w:rsidR="00995102" w:rsidRPr="000C0E5E" w:rsidRDefault="00995102" w:rsidP="00995102">
      <w:pPr>
        <w:pStyle w:val="Sraopastraipa"/>
        <w:numPr>
          <w:ilvl w:val="0"/>
          <w:numId w:val="11"/>
        </w:numPr>
        <w:tabs>
          <w:tab w:val="left" w:pos="709"/>
        </w:tabs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Gerėja mokytojų ir mokinių tapatumo, pasididžiavimo mokykla jausmas.</w:t>
      </w:r>
    </w:p>
    <w:p w14:paraId="32CEE08C" w14:textId="77777777" w:rsidR="00995102" w:rsidRPr="009445B6" w:rsidRDefault="00995102" w:rsidP="0099510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45B6">
        <w:rPr>
          <w:rFonts w:ascii="Times New Roman" w:hAnsi="Times New Roman" w:cs="Times New Roman"/>
          <w:b/>
          <w:bCs/>
          <w:sz w:val="24"/>
          <w:szCs w:val="24"/>
        </w:rPr>
        <w:t>Plano įgyvendinimo problemos</w:t>
      </w:r>
    </w:p>
    <w:p w14:paraId="45892F4E" w14:textId="77777777" w:rsidR="00995102" w:rsidRPr="00DD0D5A" w:rsidRDefault="00995102" w:rsidP="0099510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D0D5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Užsitęsė kompiuterių viešųjų pirkimų procedūra per Centrinę viešųjų pirkimų sistemą. Kompiuteriai įsigyti tik birželio mėnesį.</w:t>
      </w:r>
    </w:p>
    <w:p w14:paraId="3AE89203" w14:textId="256B3759" w:rsidR="00995102" w:rsidRDefault="00995102" w:rsidP="0099510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Tikslas. S</w:t>
      </w:r>
      <w:r w:rsidRPr="00913F94">
        <w:rPr>
          <w:rFonts w:ascii="Times New Roman" w:hAnsi="Times New Roman" w:cs="Times New Roman"/>
          <w:b/>
          <w:bCs/>
          <w:sz w:val="24"/>
          <w:szCs w:val="24"/>
        </w:rPr>
        <w:t>iekti mokinių pažangos, organizuojant kokybišką</w:t>
      </w:r>
      <w:r>
        <w:rPr>
          <w:rFonts w:ascii="Times New Roman" w:hAnsi="Times New Roman" w:cs="Times New Roman"/>
          <w:b/>
          <w:bCs/>
          <w:sz w:val="24"/>
          <w:szCs w:val="24"/>
        </w:rPr>
        <w:t>, mokinio poreikius atitinkantį</w:t>
      </w:r>
      <w:r w:rsidRPr="00913F94">
        <w:rPr>
          <w:rFonts w:ascii="Times New Roman" w:hAnsi="Times New Roman" w:cs="Times New Roman"/>
          <w:b/>
          <w:bCs/>
          <w:sz w:val="24"/>
          <w:szCs w:val="24"/>
        </w:rPr>
        <w:t xml:space="preserve"> ugdymą.</w:t>
      </w:r>
    </w:p>
    <w:p w14:paraId="1D372421" w14:textId="6771D4D0" w:rsidR="004B573F" w:rsidRDefault="004B573F" w:rsidP="0099510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FE0CB4" w14:textId="77777777" w:rsidR="004B573F" w:rsidRPr="00BF3741" w:rsidRDefault="004B573F" w:rsidP="0099510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364C4B" w14:textId="77777777" w:rsidR="00995102" w:rsidRPr="00D17FDE" w:rsidRDefault="00995102" w:rsidP="00995102">
      <w:pPr>
        <w:pStyle w:val="Sraopastraipa"/>
        <w:numPr>
          <w:ilvl w:val="0"/>
          <w:numId w:val="1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D17FDE">
        <w:rPr>
          <w:rFonts w:ascii="Times New Roman" w:hAnsi="Times New Roman" w:cs="Times New Roman"/>
          <w:sz w:val="24"/>
          <w:szCs w:val="24"/>
        </w:rPr>
        <w:lastRenderedPageBreak/>
        <w:t>Uždavinys. Pagerinti diferencijavimo, individualizavimo, suasmeninimo, atsižvelgus į individualius mokinių ir m</w:t>
      </w:r>
      <w:r>
        <w:rPr>
          <w:rFonts w:ascii="Times New Roman" w:hAnsi="Times New Roman" w:cs="Times New Roman"/>
          <w:sz w:val="24"/>
          <w:szCs w:val="24"/>
        </w:rPr>
        <w:t xml:space="preserve">okinių grupių ugdymosi poreikių </w:t>
      </w:r>
      <w:r w:rsidRPr="00D17FDE">
        <w:rPr>
          <w:rFonts w:ascii="Times New Roman" w:hAnsi="Times New Roman" w:cs="Times New Roman"/>
          <w:sz w:val="24"/>
          <w:szCs w:val="24"/>
        </w:rPr>
        <w:t>sąlygas.</w:t>
      </w:r>
    </w:p>
    <w:p w14:paraId="49F4DDD2" w14:textId="01018053" w:rsidR="00F564C4" w:rsidRDefault="00F564C4" w:rsidP="00995102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1"/>
        <w:tblW w:w="14929" w:type="dxa"/>
        <w:tblInd w:w="113" w:type="dxa"/>
        <w:tblLook w:val="04A0" w:firstRow="1" w:lastRow="0" w:firstColumn="1" w:lastColumn="0" w:noHBand="0" w:noVBand="1"/>
      </w:tblPr>
      <w:tblGrid>
        <w:gridCol w:w="2009"/>
        <w:gridCol w:w="2720"/>
        <w:gridCol w:w="1234"/>
        <w:gridCol w:w="2370"/>
        <w:gridCol w:w="1755"/>
        <w:gridCol w:w="1268"/>
        <w:gridCol w:w="1283"/>
        <w:gridCol w:w="1180"/>
        <w:gridCol w:w="1110"/>
      </w:tblGrid>
      <w:tr w:rsidR="0017359B" w:rsidRPr="006F44D8" w14:paraId="6997D017" w14:textId="46FB5116" w:rsidTr="0053105B">
        <w:trPr>
          <w:trHeight w:val="135"/>
        </w:trPr>
        <w:tc>
          <w:tcPr>
            <w:tcW w:w="2009" w:type="dxa"/>
            <w:vMerge w:val="restart"/>
            <w:vAlign w:val="center"/>
          </w:tcPr>
          <w:p w14:paraId="690F152A" w14:textId="77777777" w:rsidR="00D604E1" w:rsidRPr="006F44D8" w:rsidRDefault="00D604E1" w:rsidP="0018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4D8">
              <w:rPr>
                <w:rFonts w:ascii="Times New Roman" w:hAnsi="Times New Roman" w:cs="Times New Roman"/>
                <w:sz w:val="24"/>
                <w:szCs w:val="24"/>
              </w:rPr>
              <w:t>Veikla</w:t>
            </w:r>
          </w:p>
        </w:tc>
        <w:tc>
          <w:tcPr>
            <w:tcW w:w="3954" w:type="dxa"/>
            <w:gridSpan w:val="2"/>
            <w:vAlign w:val="center"/>
          </w:tcPr>
          <w:p w14:paraId="5C337B00" w14:textId="08872E77" w:rsidR="00D604E1" w:rsidRPr="006F44D8" w:rsidRDefault="00D604E1" w:rsidP="0018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4D8">
              <w:rPr>
                <w:rFonts w:ascii="Times New Roman" w:hAnsi="Times New Roman" w:cs="Times New Roman"/>
                <w:sz w:val="24"/>
                <w:szCs w:val="24"/>
              </w:rPr>
              <w:t>Kiekybinis rodiklis</w:t>
            </w:r>
          </w:p>
        </w:tc>
        <w:tc>
          <w:tcPr>
            <w:tcW w:w="4125" w:type="dxa"/>
            <w:gridSpan w:val="2"/>
            <w:vAlign w:val="center"/>
          </w:tcPr>
          <w:p w14:paraId="7CBF5EE4" w14:textId="6AE9A091" w:rsidR="00D604E1" w:rsidRPr="006F44D8" w:rsidRDefault="00D604E1" w:rsidP="0018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4D8">
              <w:rPr>
                <w:rFonts w:ascii="Times New Roman" w:hAnsi="Times New Roman" w:cs="Times New Roman"/>
                <w:sz w:val="24"/>
                <w:szCs w:val="24"/>
              </w:rPr>
              <w:t>Kokybinis rodiklis</w:t>
            </w:r>
          </w:p>
        </w:tc>
        <w:tc>
          <w:tcPr>
            <w:tcW w:w="3731" w:type="dxa"/>
            <w:gridSpan w:val="3"/>
          </w:tcPr>
          <w:p w14:paraId="66A1CC21" w14:textId="771A34E5" w:rsidR="00D604E1" w:rsidRPr="006F44D8" w:rsidRDefault="00D604E1" w:rsidP="0018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Lėšų panaudojimas</w:t>
            </w:r>
          </w:p>
        </w:tc>
        <w:tc>
          <w:tcPr>
            <w:tcW w:w="1110" w:type="dxa"/>
          </w:tcPr>
          <w:p w14:paraId="3262935B" w14:textId="138C3321" w:rsidR="00D604E1" w:rsidRPr="006F44D8" w:rsidRDefault="00D604E1" w:rsidP="0018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Pastabos</w:t>
            </w:r>
          </w:p>
        </w:tc>
      </w:tr>
      <w:tr w:rsidR="00517A69" w:rsidRPr="006F44D8" w14:paraId="5D194B29" w14:textId="0ABBE626" w:rsidTr="0053105B">
        <w:trPr>
          <w:trHeight w:val="135"/>
        </w:trPr>
        <w:tc>
          <w:tcPr>
            <w:tcW w:w="2009" w:type="dxa"/>
            <w:vMerge/>
            <w:vAlign w:val="center"/>
          </w:tcPr>
          <w:p w14:paraId="7AD6BF7A" w14:textId="77777777" w:rsidR="00D604E1" w:rsidRPr="006F44D8" w:rsidRDefault="00D604E1" w:rsidP="00D60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Align w:val="center"/>
          </w:tcPr>
          <w:p w14:paraId="652EC8B9" w14:textId="18976B6A" w:rsidR="00D604E1" w:rsidRPr="00D604E1" w:rsidRDefault="00D604E1" w:rsidP="00D604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04E1">
              <w:rPr>
                <w:rFonts w:ascii="Times New Roman" w:hAnsi="Times New Roman" w:cs="Times New Roman"/>
                <w:i/>
                <w:sz w:val="24"/>
                <w:szCs w:val="24"/>
              </w:rPr>
              <w:t>Planuota</w:t>
            </w:r>
          </w:p>
        </w:tc>
        <w:tc>
          <w:tcPr>
            <w:tcW w:w="1234" w:type="dxa"/>
            <w:vAlign w:val="center"/>
          </w:tcPr>
          <w:p w14:paraId="1B7CAA1A" w14:textId="7DB00A73" w:rsidR="00D604E1" w:rsidRPr="00D604E1" w:rsidRDefault="00D604E1" w:rsidP="00D604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04E1">
              <w:rPr>
                <w:rFonts w:ascii="Times New Roman" w:hAnsi="Times New Roman" w:cs="Times New Roman"/>
                <w:i/>
                <w:sz w:val="24"/>
                <w:szCs w:val="24"/>
              </w:rPr>
              <w:t>Pasiekta</w:t>
            </w:r>
          </w:p>
        </w:tc>
        <w:tc>
          <w:tcPr>
            <w:tcW w:w="2370" w:type="dxa"/>
            <w:vAlign w:val="center"/>
          </w:tcPr>
          <w:p w14:paraId="189667D0" w14:textId="54E19901" w:rsidR="00D604E1" w:rsidRPr="006F44D8" w:rsidRDefault="00D604E1" w:rsidP="00D60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E1">
              <w:rPr>
                <w:rFonts w:ascii="Times New Roman" w:hAnsi="Times New Roman" w:cs="Times New Roman"/>
                <w:i/>
                <w:sz w:val="24"/>
                <w:szCs w:val="24"/>
              </w:rPr>
              <w:t>Planuota</w:t>
            </w:r>
          </w:p>
        </w:tc>
        <w:tc>
          <w:tcPr>
            <w:tcW w:w="1755" w:type="dxa"/>
            <w:vAlign w:val="center"/>
          </w:tcPr>
          <w:p w14:paraId="59F6FDAE" w14:textId="6DB7901B" w:rsidR="00D604E1" w:rsidRPr="006F44D8" w:rsidRDefault="00D604E1" w:rsidP="00D60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E1">
              <w:rPr>
                <w:rFonts w:ascii="Times New Roman" w:hAnsi="Times New Roman" w:cs="Times New Roman"/>
                <w:i/>
                <w:sz w:val="24"/>
                <w:szCs w:val="24"/>
              </w:rPr>
              <w:t>Pasiekta</w:t>
            </w:r>
          </w:p>
        </w:tc>
        <w:tc>
          <w:tcPr>
            <w:tcW w:w="1268" w:type="dxa"/>
          </w:tcPr>
          <w:p w14:paraId="00404064" w14:textId="46E97761" w:rsidR="00D604E1" w:rsidRPr="00D604E1" w:rsidRDefault="00D604E1" w:rsidP="00D604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Planuota</w:t>
            </w:r>
          </w:p>
        </w:tc>
        <w:tc>
          <w:tcPr>
            <w:tcW w:w="1283" w:type="dxa"/>
          </w:tcPr>
          <w:p w14:paraId="51F446CD" w14:textId="367AE05F" w:rsidR="00D604E1" w:rsidRPr="00D604E1" w:rsidRDefault="00D604E1" w:rsidP="00D604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Panaudota</w:t>
            </w:r>
          </w:p>
        </w:tc>
        <w:tc>
          <w:tcPr>
            <w:tcW w:w="1180" w:type="dxa"/>
          </w:tcPr>
          <w:p w14:paraId="53E0055D" w14:textId="4FBE590C" w:rsidR="00D604E1" w:rsidRPr="00D604E1" w:rsidRDefault="00D604E1" w:rsidP="00D604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Sutaupyta</w:t>
            </w:r>
          </w:p>
        </w:tc>
        <w:tc>
          <w:tcPr>
            <w:tcW w:w="1110" w:type="dxa"/>
          </w:tcPr>
          <w:p w14:paraId="6578FC58" w14:textId="77777777" w:rsidR="00D604E1" w:rsidRPr="00D604E1" w:rsidRDefault="00D604E1" w:rsidP="00D604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17A69" w:rsidRPr="00A747BE" w14:paraId="49212D9D" w14:textId="77777777" w:rsidTr="0053105B">
        <w:trPr>
          <w:trHeight w:val="551"/>
        </w:trPr>
        <w:tc>
          <w:tcPr>
            <w:tcW w:w="2009" w:type="dxa"/>
          </w:tcPr>
          <w:p w14:paraId="7DE5B6EB" w14:textId="78F46795" w:rsidR="004E7AD3" w:rsidRDefault="004E7AD3" w:rsidP="004E7AD3">
            <w:pPr>
              <w:pStyle w:val="Sraopastraipa"/>
              <w:tabs>
                <w:tab w:val="left" w:pos="45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9B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Mokymosi pagalbos teikimas 7 klasės mokiniams (3 komplektai) matematikos, lietuvių kalbos ir literatūros pamokose, atliepiant į individualius mokinių poreikius ir dalijant klases į grupes.</w:t>
            </w:r>
          </w:p>
        </w:tc>
        <w:tc>
          <w:tcPr>
            <w:tcW w:w="2720" w:type="dxa"/>
          </w:tcPr>
          <w:p w14:paraId="4CC3A25F" w14:textId="77B4455B" w:rsidR="004E7AD3" w:rsidRDefault="004E7AD3" w:rsidP="004E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1.1.1.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7a, 7b, 7c klasės dalijamos į grupes pagal mokinių gebėjimus per matematikos, lietuvių kalbos ir literatūros pamokas (1 savaitinė pamoka). </w:t>
            </w:r>
          </w:p>
          <w:p w14:paraId="0838ED95" w14:textId="77777777" w:rsidR="004E7AD3" w:rsidRDefault="004E7AD3" w:rsidP="004E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Pagalba teikiama 90 mokinių.</w:t>
            </w:r>
          </w:p>
          <w:p w14:paraId="70A75AE4" w14:textId="77777777" w:rsidR="004E7AD3" w:rsidRDefault="004E7AD3" w:rsidP="004E7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14:paraId="5F56D10A" w14:textId="77777777" w:rsidR="004E7AD3" w:rsidRPr="003D1AE1" w:rsidRDefault="004E7AD3" w:rsidP="004E7AD3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14:paraId="4B8F3081" w14:textId="77777777" w:rsidR="004E7AD3" w:rsidRPr="00561994" w:rsidRDefault="004E7AD3" w:rsidP="004E7AD3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3D1AE1">
              <w:rPr>
                <w:rFonts w:ascii="Times New Roman" w:hAnsi="Times New Roman" w:cs="Times New Roman"/>
                <w:sz w:val="24"/>
                <w:szCs w:val="24"/>
              </w:rPr>
              <w:t>Nuo 1 (2020 m.) iki 3 proc. didės 7 klasės mokinių lietuvių kalbos ir literatūros, matematikos pagrindinis pasiekimų lygmuo.</w:t>
            </w:r>
          </w:p>
          <w:p w14:paraId="4F44902A" w14:textId="77777777" w:rsidR="004E7AD3" w:rsidRDefault="004E7AD3" w:rsidP="004E7AD3">
            <w:pPr>
              <w:pStyle w:val="Sraopastraipa"/>
              <w:numPr>
                <w:ilvl w:val="0"/>
                <w:numId w:val="8"/>
              </w:numPr>
              <w:ind w:left="0" w:hanging="6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 1 (2020 m.) iki 2 proc. didės 2-4 klasių mokinių lietuvių kalbos ir matematikos aukštesnysis lygmuo.</w:t>
            </w:r>
          </w:p>
          <w:p w14:paraId="145B8A28" w14:textId="77777777" w:rsidR="004E7AD3" w:rsidRDefault="004E7AD3" w:rsidP="004E7AD3">
            <w:pPr>
              <w:pStyle w:val="Sraopastraipa"/>
              <w:numPr>
                <w:ilvl w:val="0"/>
                <w:numId w:val="8"/>
              </w:numPr>
              <w:ind w:left="0" w:hanging="6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 1(2020 m.) iki 2 proc. didės aukštesnysis lygmuo:</w:t>
            </w:r>
          </w:p>
          <w:p w14:paraId="16CFCD6B" w14:textId="77777777" w:rsidR="004E7AD3" w:rsidRDefault="004E7AD3" w:rsidP="004E7AD3">
            <w:pPr>
              <w:pStyle w:val="Sraopastraipa"/>
              <w:numPr>
                <w:ilvl w:val="0"/>
                <w:numId w:val="8"/>
              </w:numPr>
              <w:ind w:left="0" w:hanging="6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klasėje lietuvių kalbos ir literatūros;</w:t>
            </w:r>
          </w:p>
          <w:p w14:paraId="209E6259" w14:textId="77777777" w:rsidR="004E7AD3" w:rsidRPr="003D1AE1" w:rsidRDefault="004E7AD3" w:rsidP="004E7AD3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14:paraId="772FB184" w14:textId="0DB36EA7" w:rsidR="004E7AD3" w:rsidRPr="003D1AE1" w:rsidRDefault="00436FD3" w:rsidP="004E7AD3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Veiklos bus vykdomos 2022-2023 mokslo metais</w:t>
            </w:r>
          </w:p>
        </w:tc>
        <w:tc>
          <w:tcPr>
            <w:tcW w:w="1268" w:type="dxa"/>
          </w:tcPr>
          <w:p w14:paraId="7BBA1633" w14:textId="1F4EA602" w:rsidR="004E7AD3" w:rsidRPr="003D1AE1" w:rsidRDefault="00436FD3" w:rsidP="00436FD3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5230</w:t>
            </w:r>
            <w:r w:rsidR="002012D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83" w:type="dxa"/>
          </w:tcPr>
          <w:p w14:paraId="2CF2AF78" w14:textId="042BDDD8" w:rsidR="004E7AD3" w:rsidRPr="003D1AE1" w:rsidRDefault="00436FD3" w:rsidP="00436FD3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0" w:type="dxa"/>
          </w:tcPr>
          <w:p w14:paraId="75425BB1" w14:textId="21EA4D4F" w:rsidR="004E7AD3" w:rsidRPr="003D1AE1" w:rsidRDefault="00436FD3" w:rsidP="00436FD3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14:paraId="0DC491FC" w14:textId="77777777" w:rsidR="004E7AD3" w:rsidRPr="003D1AE1" w:rsidRDefault="004E7AD3" w:rsidP="004E7AD3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A69" w:rsidRPr="00A747BE" w14:paraId="47CFA730" w14:textId="77777777" w:rsidTr="0053105B">
        <w:trPr>
          <w:trHeight w:val="2546"/>
        </w:trPr>
        <w:tc>
          <w:tcPr>
            <w:tcW w:w="2009" w:type="dxa"/>
          </w:tcPr>
          <w:p w14:paraId="14728930" w14:textId="77777777" w:rsidR="004E7AD3" w:rsidRPr="006F44D8" w:rsidRDefault="004E7AD3" w:rsidP="004E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9B"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  <w:r w:rsidRPr="006F4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Konsultacijos gabių mokinių ugdymui.</w:t>
            </w:r>
          </w:p>
          <w:p w14:paraId="17A94416" w14:textId="77777777" w:rsidR="004E7AD3" w:rsidRDefault="004E7AD3" w:rsidP="004E7AD3">
            <w:pPr>
              <w:pStyle w:val="Sraopastraipa"/>
              <w:tabs>
                <w:tab w:val="left" w:pos="45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</w:tcPr>
          <w:p w14:paraId="6BF034B1" w14:textId="3B540CFD" w:rsidR="004E7AD3" w:rsidRPr="004E7AD3" w:rsidRDefault="004E7AD3" w:rsidP="004E7AD3">
            <w:pPr>
              <w:tabs>
                <w:tab w:val="left" w:pos="3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359B">
              <w:rPr>
                <w:rFonts w:ascii="Times New Roman" w:hAnsi="Times New Roman" w:cs="Times New Roman"/>
                <w:b/>
                <w:sz w:val="24"/>
                <w:szCs w:val="24"/>
              </w:rPr>
              <w:t>1.2.1.</w:t>
            </w:r>
            <w:r w:rsidRPr="004E7AD3">
              <w:rPr>
                <w:rFonts w:ascii="Times New Roman" w:hAnsi="Times New Roman" w:cs="Times New Roman"/>
                <w:sz w:val="24"/>
                <w:szCs w:val="24"/>
              </w:rPr>
              <w:t xml:space="preserve"> 2-4 klasėse teikiamos 6 konsultacijos:</w:t>
            </w:r>
          </w:p>
          <w:p w14:paraId="792258E4" w14:textId="77777777" w:rsidR="004E7AD3" w:rsidRPr="00EF63E2" w:rsidRDefault="004E7AD3" w:rsidP="004E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3E2">
              <w:rPr>
                <w:rFonts w:ascii="Times New Roman" w:hAnsi="Times New Roman" w:cs="Times New Roman"/>
                <w:sz w:val="24"/>
                <w:szCs w:val="24"/>
              </w:rPr>
              <w:t>lietuvių kalbos – 2,3,4 klasėse po 1 val. per savaitę;</w:t>
            </w:r>
          </w:p>
          <w:p w14:paraId="35B926ED" w14:textId="77777777" w:rsidR="004E7AD3" w:rsidRPr="00EF63E2" w:rsidRDefault="004E7AD3" w:rsidP="004E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3E2">
              <w:rPr>
                <w:rFonts w:ascii="Times New Roman" w:hAnsi="Times New Roman" w:cs="Times New Roman"/>
                <w:sz w:val="24"/>
                <w:szCs w:val="24"/>
              </w:rPr>
              <w:t>matematikos – 2,3,4 klasėse po 1 val. per savaitę.</w:t>
            </w:r>
          </w:p>
          <w:p w14:paraId="7A8A2F9E" w14:textId="2580530D" w:rsidR="004E7AD3" w:rsidRDefault="004E7AD3" w:rsidP="004E7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1B1EB" w14:textId="184F69E0" w:rsidR="004E7AD3" w:rsidRPr="00CC6F60" w:rsidRDefault="004E7AD3" w:rsidP="004E7AD3">
            <w:pPr>
              <w:pStyle w:val="Sraopastraipa"/>
              <w:tabs>
                <w:tab w:val="left" w:pos="316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59B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FFFFFF" w:themeColor="background1"/>
              </w:rPr>
              <w:lastRenderedPageBreak/>
              <w:t>1.2.2.</w:t>
            </w:r>
            <w:r>
              <w:rPr>
                <w:rFonts w:ascii="Times New Roman" w:hAnsi="Times New Roman" w:cs="Times New Roman"/>
                <w:sz w:val="24"/>
                <w:szCs w:val="24"/>
                <w:bdr w:val="single" w:sz="4" w:space="0" w:color="FFFFFF" w:themeColor="background1"/>
              </w:rPr>
              <w:t xml:space="preserve"> </w:t>
            </w:r>
            <w:r w:rsidRPr="00EF63E2">
              <w:rPr>
                <w:rFonts w:ascii="Times New Roman" w:hAnsi="Times New Roman" w:cs="Times New Roman"/>
                <w:sz w:val="24"/>
                <w:szCs w:val="24"/>
                <w:bdr w:val="single" w:sz="4" w:space="0" w:color="FFFFFF" w:themeColor="background1"/>
              </w:rPr>
              <w:t>5-8 klasėse teikiamos 4</w:t>
            </w:r>
            <w:r w:rsidRPr="00CC6F60">
              <w:rPr>
                <w:rFonts w:ascii="Times New Roman" w:hAnsi="Times New Roman" w:cs="Times New Roman"/>
                <w:sz w:val="24"/>
                <w:szCs w:val="24"/>
              </w:rPr>
              <w:t xml:space="preserve"> konsultacijos:</w:t>
            </w:r>
          </w:p>
          <w:p w14:paraId="33233F0B" w14:textId="77777777" w:rsidR="004E7AD3" w:rsidRDefault="004E7AD3" w:rsidP="004E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klasė -  lietuvių kalbos ir literatūros 1 val. per savaitę;</w:t>
            </w:r>
          </w:p>
          <w:p w14:paraId="6A364516" w14:textId="77777777" w:rsidR="004E7AD3" w:rsidRDefault="004E7AD3" w:rsidP="004E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klasė – matematikos 1 val. per savaitę;</w:t>
            </w:r>
          </w:p>
          <w:p w14:paraId="3F0550C2" w14:textId="77777777" w:rsidR="004E7AD3" w:rsidRDefault="004E7AD3" w:rsidP="004E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klasė – biologijos 1 valanda per savaitę;</w:t>
            </w:r>
          </w:p>
          <w:p w14:paraId="53A5C2D4" w14:textId="49F7EE4E" w:rsidR="004E7AD3" w:rsidRDefault="004E7AD3" w:rsidP="004E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klasė – fizika 1 val. per savaitę.</w:t>
            </w:r>
          </w:p>
        </w:tc>
        <w:tc>
          <w:tcPr>
            <w:tcW w:w="1234" w:type="dxa"/>
          </w:tcPr>
          <w:p w14:paraId="193019C2" w14:textId="77777777" w:rsidR="004E7AD3" w:rsidRPr="003D1AE1" w:rsidRDefault="004E7AD3" w:rsidP="004E7AD3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14:paraId="19719D49" w14:textId="77777777" w:rsidR="004E7AD3" w:rsidRDefault="004E7AD3" w:rsidP="004E7AD3">
            <w:pPr>
              <w:pStyle w:val="Sraopastraipa"/>
              <w:numPr>
                <w:ilvl w:val="0"/>
                <w:numId w:val="8"/>
              </w:numPr>
              <w:ind w:left="0" w:hanging="6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klasėje matematikos;</w:t>
            </w:r>
          </w:p>
          <w:p w14:paraId="36ABAE1F" w14:textId="77777777" w:rsidR="004E7AD3" w:rsidRDefault="004E7AD3" w:rsidP="004E7AD3">
            <w:pPr>
              <w:pStyle w:val="Sraopastraipa"/>
              <w:numPr>
                <w:ilvl w:val="0"/>
                <w:numId w:val="8"/>
              </w:numPr>
              <w:ind w:left="0" w:hanging="608"/>
              <w:rPr>
                <w:rFonts w:ascii="Times New Roman" w:hAnsi="Times New Roman" w:cs="Times New Roman"/>
                <w:sz w:val="24"/>
                <w:szCs w:val="24"/>
              </w:rPr>
            </w:pPr>
            <w:r w:rsidRPr="00A00E1C">
              <w:rPr>
                <w:rFonts w:ascii="Times New Roman" w:hAnsi="Times New Roman" w:cs="Times New Roman"/>
                <w:sz w:val="24"/>
                <w:szCs w:val="24"/>
              </w:rPr>
              <w:t>7 klasėje biologijos;</w:t>
            </w:r>
          </w:p>
          <w:p w14:paraId="7343A25E" w14:textId="77777777" w:rsidR="004E7AD3" w:rsidRDefault="004E7AD3" w:rsidP="004E7AD3">
            <w:pPr>
              <w:pStyle w:val="Sraopastraipa"/>
              <w:numPr>
                <w:ilvl w:val="0"/>
                <w:numId w:val="8"/>
              </w:numPr>
              <w:ind w:left="0" w:hanging="608"/>
              <w:rPr>
                <w:rFonts w:ascii="Times New Roman" w:hAnsi="Times New Roman" w:cs="Times New Roman"/>
                <w:sz w:val="24"/>
                <w:szCs w:val="24"/>
              </w:rPr>
            </w:pPr>
            <w:r w:rsidRPr="00A00E1C">
              <w:rPr>
                <w:rFonts w:ascii="Times New Roman" w:hAnsi="Times New Roman" w:cs="Times New Roman"/>
                <w:sz w:val="24"/>
                <w:szCs w:val="24"/>
              </w:rPr>
              <w:t>8 klasėje fizikos.</w:t>
            </w:r>
          </w:p>
          <w:p w14:paraId="04B8D874" w14:textId="77777777" w:rsidR="004E7AD3" w:rsidRDefault="004E7AD3" w:rsidP="004E7AD3">
            <w:pPr>
              <w:pStyle w:val="Sraopastraipa"/>
              <w:numPr>
                <w:ilvl w:val="0"/>
                <w:numId w:val="8"/>
              </w:numPr>
              <w:ind w:left="0" w:hanging="6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IQES online apklausos teiginiui „Mes dažnai galime pasirinkti skirtingo sunkumo užduotis, išbandyti save“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rodiklis pakils nuo 0,2 (2020 m.) iki 0,4 įverčio.</w:t>
            </w:r>
          </w:p>
          <w:p w14:paraId="6558D9AD" w14:textId="77777777" w:rsidR="004E7AD3" w:rsidRPr="003D1AE1" w:rsidRDefault="004E7AD3" w:rsidP="004E7AD3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14:paraId="1CA3B683" w14:textId="01823D95" w:rsidR="004E7AD3" w:rsidRPr="003D1AE1" w:rsidRDefault="002012DF" w:rsidP="004E7AD3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Veiklos bus vykdomos 2022-2023 mokslo metais</w:t>
            </w:r>
          </w:p>
        </w:tc>
        <w:tc>
          <w:tcPr>
            <w:tcW w:w="1268" w:type="dxa"/>
          </w:tcPr>
          <w:p w14:paraId="06013D6B" w14:textId="06262964" w:rsidR="004E7AD3" w:rsidRDefault="002012DF" w:rsidP="002012D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4926,00</w:t>
            </w:r>
          </w:p>
          <w:p w14:paraId="5D0132AA" w14:textId="77777777" w:rsidR="002012DF" w:rsidRDefault="002012DF" w:rsidP="002012D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97825" w14:textId="77777777" w:rsidR="002012DF" w:rsidRDefault="002012DF" w:rsidP="002012D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3C304" w14:textId="77777777" w:rsidR="002012DF" w:rsidRDefault="002012DF" w:rsidP="002012D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0E7DA" w14:textId="77777777" w:rsidR="002012DF" w:rsidRDefault="002012DF" w:rsidP="002012D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9F5C8" w14:textId="77777777" w:rsidR="002012DF" w:rsidRDefault="002012DF" w:rsidP="002012D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5E785" w14:textId="77777777" w:rsidR="002012DF" w:rsidRDefault="002012DF" w:rsidP="002012D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65EE7" w14:textId="77777777" w:rsidR="002012DF" w:rsidRDefault="002012DF" w:rsidP="002012D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6CD49" w14:textId="77777777" w:rsidR="002012DF" w:rsidRDefault="002012DF" w:rsidP="002012D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0C889" w14:textId="77777777" w:rsidR="002012DF" w:rsidRDefault="002012DF" w:rsidP="002012D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D924F" w14:textId="577778CD" w:rsidR="002012DF" w:rsidRPr="003D1AE1" w:rsidRDefault="002012DF" w:rsidP="002012D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3400,00</w:t>
            </w:r>
          </w:p>
        </w:tc>
        <w:tc>
          <w:tcPr>
            <w:tcW w:w="1283" w:type="dxa"/>
          </w:tcPr>
          <w:p w14:paraId="6019D496" w14:textId="77777777" w:rsidR="004E7AD3" w:rsidRDefault="002012DF" w:rsidP="002012D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  <w:p w14:paraId="68EBC2BC" w14:textId="77777777" w:rsidR="002012DF" w:rsidRDefault="002012DF" w:rsidP="002012D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6A955" w14:textId="77777777" w:rsidR="002012DF" w:rsidRDefault="002012DF" w:rsidP="002012D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CB185" w14:textId="77777777" w:rsidR="002012DF" w:rsidRDefault="002012DF" w:rsidP="002012D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0F6E5" w14:textId="77777777" w:rsidR="002012DF" w:rsidRDefault="002012DF" w:rsidP="002012D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E1C75" w14:textId="77777777" w:rsidR="002012DF" w:rsidRDefault="002012DF" w:rsidP="002012D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C6B27" w14:textId="77777777" w:rsidR="002012DF" w:rsidRDefault="002012DF" w:rsidP="002012D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68913" w14:textId="77777777" w:rsidR="002012DF" w:rsidRDefault="002012DF" w:rsidP="002012D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0444A" w14:textId="77777777" w:rsidR="002012DF" w:rsidRDefault="002012DF" w:rsidP="002012D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7602C" w14:textId="77777777" w:rsidR="002012DF" w:rsidRDefault="002012DF" w:rsidP="002012D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2CEEB" w14:textId="24015439" w:rsidR="002012DF" w:rsidRPr="003D1AE1" w:rsidRDefault="002012DF" w:rsidP="002012D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180" w:type="dxa"/>
          </w:tcPr>
          <w:p w14:paraId="0880CF0C" w14:textId="77777777" w:rsidR="004E7AD3" w:rsidRDefault="002012DF" w:rsidP="002012D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  <w:p w14:paraId="4D4EECC4" w14:textId="77777777" w:rsidR="002012DF" w:rsidRDefault="002012DF" w:rsidP="002012D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67ACB" w14:textId="77777777" w:rsidR="002012DF" w:rsidRDefault="002012DF" w:rsidP="002012D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0FBA8" w14:textId="77777777" w:rsidR="002012DF" w:rsidRDefault="002012DF" w:rsidP="002012D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C4394" w14:textId="77777777" w:rsidR="002012DF" w:rsidRDefault="002012DF" w:rsidP="002012D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8B58B" w14:textId="77777777" w:rsidR="002012DF" w:rsidRDefault="002012DF" w:rsidP="002012D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C04DE" w14:textId="77777777" w:rsidR="002012DF" w:rsidRDefault="002012DF" w:rsidP="002012D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27F3B" w14:textId="77777777" w:rsidR="002012DF" w:rsidRDefault="002012DF" w:rsidP="002012D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00344" w14:textId="77777777" w:rsidR="002012DF" w:rsidRDefault="002012DF" w:rsidP="002012D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CC77D" w14:textId="77777777" w:rsidR="002012DF" w:rsidRDefault="002012DF" w:rsidP="002012D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086B6" w14:textId="213CA725" w:rsidR="002012DF" w:rsidRDefault="002012DF" w:rsidP="002012D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  <w:p w14:paraId="65C8EEA0" w14:textId="6A6E069C" w:rsidR="002012DF" w:rsidRPr="003D1AE1" w:rsidRDefault="002012DF" w:rsidP="002012D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14:paraId="687767A2" w14:textId="77777777" w:rsidR="004E7AD3" w:rsidRPr="003D1AE1" w:rsidRDefault="004E7AD3" w:rsidP="004E7AD3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A69" w:rsidRPr="00A747BE" w14:paraId="1858404D" w14:textId="77777777" w:rsidTr="0053105B">
        <w:trPr>
          <w:trHeight w:val="835"/>
        </w:trPr>
        <w:tc>
          <w:tcPr>
            <w:tcW w:w="2009" w:type="dxa"/>
          </w:tcPr>
          <w:p w14:paraId="0631AEE9" w14:textId="77777777" w:rsidR="00CB7461" w:rsidRPr="000351F1" w:rsidRDefault="00CB7461" w:rsidP="00CB7461">
            <w:pPr>
              <w:pStyle w:val="Sraopastraipa"/>
              <w:tabs>
                <w:tab w:val="left" w:pos="0"/>
              </w:tabs>
              <w:spacing w:after="160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9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1.3.</w:t>
            </w:r>
            <w:r w:rsidRPr="00F17432">
              <w:rPr>
                <w:rFonts w:ascii="Times New Roman" w:hAnsi="Times New Roman" w:cs="Times New Roman"/>
                <w:sz w:val="24"/>
                <w:szCs w:val="24"/>
              </w:rPr>
              <w:t>Kompiuterinės ir kt.  įrangos ir skaitmeninio turinio įsigijimas ir naudojimas individualizuotam ir diferencijuotam ugdymui.</w:t>
            </w:r>
          </w:p>
          <w:p w14:paraId="7DF26D23" w14:textId="77777777" w:rsidR="00CB7461" w:rsidRDefault="00CB7461" w:rsidP="00CB7461">
            <w:pPr>
              <w:pStyle w:val="Sraopastraipa"/>
              <w:tabs>
                <w:tab w:val="left" w:pos="45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</w:tcPr>
          <w:p w14:paraId="189C28CC" w14:textId="4639A0BC" w:rsidR="00CB7461" w:rsidRDefault="00CB7461" w:rsidP="00CB7461">
            <w:pPr>
              <w:pStyle w:val="Sraopastraipa"/>
              <w:tabs>
                <w:tab w:val="left" w:pos="316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59B">
              <w:rPr>
                <w:rFonts w:ascii="Times New Roman" w:hAnsi="Times New Roman" w:cs="Times New Roman"/>
                <w:b/>
                <w:sz w:val="24"/>
                <w:szCs w:val="24"/>
              </w:rPr>
              <w:t>1.3.1.</w:t>
            </w:r>
            <w:r w:rsidR="001735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Modernizuota </w:t>
            </w:r>
            <w:r w:rsidRPr="007272B3">
              <w:rPr>
                <w:rFonts w:ascii="Times New Roman" w:hAnsi="Times New Roman" w:cs="Times New Roman"/>
                <w:sz w:val="24"/>
                <w:szCs w:val="24"/>
              </w:rPr>
              <w:t>išmani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oji</w:t>
            </w:r>
            <w:r w:rsidRPr="007272B3">
              <w:rPr>
                <w:rFonts w:ascii="Times New Roman" w:hAnsi="Times New Roman" w:cs="Times New Roman"/>
                <w:sz w:val="24"/>
                <w:szCs w:val="24"/>
              </w:rPr>
              <w:t xml:space="preserve"> klasė 1-4 klasių mokiniams su 24 mokymo(si) vietomis.</w:t>
            </w:r>
          </w:p>
          <w:p w14:paraId="39D5D2AE" w14:textId="7C812B48" w:rsidR="00CB7461" w:rsidRDefault="00CB7461" w:rsidP="00CB7461">
            <w:pPr>
              <w:pStyle w:val="Sraopastraipa"/>
              <w:tabs>
                <w:tab w:val="left" w:pos="316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09431" w14:textId="27A14AC8" w:rsidR="002012DF" w:rsidRPr="00F203CF" w:rsidRDefault="002012DF" w:rsidP="00F203CF">
            <w:pPr>
              <w:tabs>
                <w:tab w:val="left" w:pos="3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C41DE" w14:textId="681236FC" w:rsidR="002012DF" w:rsidRDefault="002012DF" w:rsidP="00CB7461">
            <w:pPr>
              <w:pStyle w:val="Sraopastraipa"/>
              <w:tabs>
                <w:tab w:val="left" w:pos="316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44A26" w14:textId="77777777" w:rsidR="00F203CF" w:rsidRDefault="00F203CF" w:rsidP="00CB7461">
            <w:pPr>
              <w:pStyle w:val="Sraopastraipa"/>
              <w:tabs>
                <w:tab w:val="left" w:pos="316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03C5E" w14:textId="2BD82098" w:rsidR="00CB7461" w:rsidRPr="00561994" w:rsidRDefault="00CB7461" w:rsidP="00CB7461">
            <w:pPr>
              <w:tabs>
                <w:tab w:val="left" w:pos="3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359B">
              <w:rPr>
                <w:rFonts w:ascii="Times New Roman" w:hAnsi="Times New Roman" w:cs="Times New Roman"/>
                <w:b/>
                <w:sz w:val="24"/>
                <w:szCs w:val="24"/>
              </w:rPr>
              <w:t>1.3.2.</w:t>
            </w:r>
            <w:r w:rsidR="001735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61994">
              <w:rPr>
                <w:rFonts w:ascii="Times New Roman" w:hAnsi="Times New Roman" w:cs="Times New Roman"/>
                <w:sz w:val="24"/>
                <w:szCs w:val="24"/>
              </w:rPr>
              <w:t>Modernizuota išmanioji klasė 5-10 klasių mokiniams su 30 mokymo(si) vietų.</w:t>
            </w:r>
          </w:p>
          <w:p w14:paraId="3318D637" w14:textId="77777777" w:rsidR="00CB7461" w:rsidRDefault="00CB7461" w:rsidP="00CB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Išmaniosiomis klasėmis naudosis visi 1-10 klasių mokiniai.</w:t>
            </w:r>
          </w:p>
          <w:p w14:paraId="5ADEBD51" w14:textId="77777777" w:rsidR="00CB7461" w:rsidRDefault="00CB7461" w:rsidP="00CB7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1B540" w14:textId="4312279E" w:rsidR="00CB7461" w:rsidRPr="00561994" w:rsidRDefault="00CB7461" w:rsidP="00CB7461">
            <w:pPr>
              <w:tabs>
                <w:tab w:val="left" w:pos="3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359B">
              <w:rPr>
                <w:rFonts w:ascii="Times New Roman" w:hAnsi="Times New Roman" w:cs="Times New Roman"/>
                <w:b/>
                <w:sz w:val="24"/>
                <w:szCs w:val="24"/>
              </w:rPr>
              <w:t>1.3.3.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994">
              <w:rPr>
                <w:rFonts w:ascii="Times New Roman" w:hAnsi="Times New Roman" w:cs="Times New Roman"/>
                <w:sz w:val="24"/>
                <w:szCs w:val="24"/>
              </w:rPr>
              <w:t xml:space="preserve">Modernizuota 6 darbo vietos pradinėse klasėse ir 4 darbo vietos dalykiniuose kabinetuose: istorijos, lietuvių kalbos ir literatūros, </w:t>
            </w:r>
            <w:r w:rsidRPr="005619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matematikos, gamtos mokslų laboratorijoje (pasinaudos 6 pradinių klasių mokytojos ir 14 mokytojų dalykininkų).</w:t>
            </w:r>
          </w:p>
          <w:p w14:paraId="78633682" w14:textId="69357B00" w:rsidR="00CB7461" w:rsidRDefault="00CB7461" w:rsidP="00CB7461">
            <w:pPr>
              <w:tabs>
                <w:tab w:val="left" w:pos="3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C986D" w14:textId="353056E1" w:rsidR="00517A69" w:rsidRDefault="00517A69" w:rsidP="00CB7461">
            <w:pPr>
              <w:tabs>
                <w:tab w:val="left" w:pos="3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1C1F1" w14:textId="7EFA09F9" w:rsidR="00517A69" w:rsidRDefault="00517A69" w:rsidP="00CB7461">
            <w:pPr>
              <w:tabs>
                <w:tab w:val="left" w:pos="3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D83FA" w14:textId="77777777" w:rsidR="00517A69" w:rsidRPr="004E7AD3" w:rsidRDefault="00517A69" w:rsidP="00CB7461">
            <w:pPr>
              <w:tabs>
                <w:tab w:val="left" w:pos="3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F0666" w14:textId="0E8FE589" w:rsidR="00CB7461" w:rsidRDefault="00CB7461" w:rsidP="00CB7461">
            <w:pPr>
              <w:pStyle w:val="Sraopastraipa"/>
              <w:tabs>
                <w:tab w:val="left" w:pos="316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59B">
              <w:rPr>
                <w:rFonts w:ascii="Times New Roman" w:hAnsi="Times New Roman" w:cs="Times New Roman"/>
                <w:b/>
                <w:sz w:val="24"/>
                <w:szCs w:val="24"/>
              </w:rPr>
              <w:t>1.3.4.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2B3">
              <w:rPr>
                <w:rFonts w:ascii="Times New Roman" w:hAnsi="Times New Roman" w:cs="Times New Roman"/>
                <w:sz w:val="24"/>
                <w:szCs w:val="24"/>
              </w:rPr>
              <w:t>1 komplektas 3D akinių (30 vnt.), naudosis 4 mokytojai.</w:t>
            </w:r>
          </w:p>
          <w:p w14:paraId="5415438E" w14:textId="77777777" w:rsidR="00CB7461" w:rsidRPr="007272B3" w:rsidRDefault="00CB7461" w:rsidP="00CB7461">
            <w:pPr>
              <w:pStyle w:val="Sraopastraipa"/>
              <w:tabs>
                <w:tab w:val="left" w:pos="316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88BFB" w14:textId="54921F8E" w:rsidR="00F203CF" w:rsidRDefault="00CB7461" w:rsidP="00CB7461">
            <w:pPr>
              <w:tabs>
                <w:tab w:val="left" w:pos="3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2041">
              <w:rPr>
                <w:rFonts w:ascii="Times New Roman" w:hAnsi="Times New Roman" w:cs="Times New Roman"/>
                <w:b/>
                <w:sz w:val="24"/>
                <w:szCs w:val="24"/>
              </w:rPr>
              <w:t>1.3.5.</w:t>
            </w:r>
            <w:r w:rsidR="005620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AD3">
              <w:rPr>
                <w:rFonts w:ascii="Times New Roman" w:hAnsi="Times New Roman" w:cs="Times New Roman"/>
                <w:sz w:val="24"/>
                <w:szCs w:val="24"/>
              </w:rPr>
              <w:t xml:space="preserve">1-4 klasėms 3 laminavimo aparatai; </w:t>
            </w:r>
          </w:p>
          <w:p w14:paraId="04D16747" w14:textId="338F8FCC" w:rsidR="00F203CF" w:rsidRDefault="00F203CF" w:rsidP="00CB7461">
            <w:pPr>
              <w:tabs>
                <w:tab w:val="left" w:pos="3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C4433" w14:textId="77777777" w:rsidR="00F203CF" w:rsidRDefault="00F203CF" w:rsidP="00CB7461">
            <w:pPr>
              <w:tabs>
                <w:tab w:val="left" w:pos="3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7974E" w14:textId="77777777" w:rsidR="00F203CF" w:rsidRDefault="00F203CF" w:rsidP="00CB7461">
            <w:pPr>
              <w:tabs>
                <w:tab w:val="left" w:pos="3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1FE94" w14:textId="77777777" w:rsidR="00F203CF" w:rsidRDefault="00CB7461" w:rsidP="00CB7461">
            <w:pPr>
              <w:tabs>
                <w:tab w:val="left" w:pos="3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7AD3">
              <w:rPr>
                <w:rFonts w:ascii="Times New Roman" w:hAnsi="Times New Roman" w:cs="Times New Roman"/>
                <w:sz w:val="24"/>
                <w:szCs w:val="24"/>
              </w:rPr>
              <w:t>5 Aver dokumentų skaitymo kameros pradinėm klasėms.</w:t>
            </w:r>
          </w:p>
          <w:p w14:paraId="4ECD89E2" w14:textId="16E03CF7" w:rsidR="00CB7461" w:rsidRDefault="00CB7461" w:rsidP="00CB7461">
            <w:pPr>
              <w:tabs>
                <w:tab w:val="left" w:pos="3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7AD3">
              <w:rPr>
                <w:rFonts w:ascii="Times New Roman" w:hAnsi="Times New Roman" w:cs="Times New Roman"/>
                <w:sz w:val="24"/>
                <w:szCs w:val="24"/>
              </w:rPr>
              <w:t>5 Aver dokumentų skaitymo kameros dalykų pamokoms.</w:t>
            </w:r>
          </w:p>
          <w:p w14:paraId="3E2F8123" w14:textId="77777777" w:rsidR="00CB7461" w:rsidRPr="004E7AD3" w:rsidRDefault="00CB7461" w:rsidP="00CB7461">
            <w:pPr>
              <w:tabs>
                <w:tab w:val="left" w:pos="3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1E51A" w14:textId="48EAF7D0" w:rsidR="00CB7461" w:rsidRDefault="00CB7461" w:rsidP="00CB7461">
            <w:pPr>
              <w:tabs>
                <w:tab w:val="left" w:pos="3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359B">
              <w:rPr>
                <w:rFonts w:ascii="Times New Roman" w:hAnsi="Times New Roman" w:cs="Times New Roman"/>
                <w:b/>
                <w:sz w:val="24"/>
                <w:szCs w:val="24"/>
              </w:rPr>
              <w:t>1.3.6.</w:t>
            </w:r>
            <w:r w:rsidRPr="004E7AD3">
              <w:rPr>
                <w:rFonts w:ascii="Times New Roman" w:hAnsi="Times New Roman" w:cs="Times New Roman"/>
                <w:sz w:val="24"/>
                <w:szCs w:val="24"/>
              </w:rPr>
              <w:t xml:space="preserve">Metodinė diena </w:t>
            </w:r>
            <w:r w:rsidRPr="004E7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„Išmaniųjų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technologijų taikymas – mokinio ir mokytojo sėkmei“. Patirtimi dalijasi iki 10 proc. mokytojų</w:t>
            </w:r>
          </w:p>
        </w:tc>
        <w:tc>
          <w:tcPr>
            <w:tcW w:w="1234" w:type="dxa"/>
          </w:tcPr>
          <w:p w14:paraId="643C3888" w14:textId="0BB1B9D0" w:rsidR="00CB7461" w:rsidRDefault="00F203CF" w:rsidP="00CB7461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Nupirkti 24 kompiu-teriai, moderni-zuota klasė</w:t>
            </w:r>
          </w:p>
          <w:p w14:paraId="3C321311" w14:textId="77777777" w:rsidR="00F203CF" w:rsidRDefault="00F203CF" w:rsidP="00CB7461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BF401" w14:textId="77777777" w:rsidR="00F203CF" w:rsidRDefault="00F203CF" w:rsidP="00CB7461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Nupirkti 30 kompiu-teriai, moderni-zuota klasė</w:t>
            </w:r>
          </w:p>
          <w:p w14:paraId="277E5A1E" w14:textId="77777777" w:rsidR="00F203CF" w:rsidRDefault="00F203CF" w:rsidP="00CB7461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5E16F" w14:textId="51FDF9E6" w:rsidR="00F203CF" w:rsidRDefault="00F203CF" w:rsidP="00CB7461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Nupirkta 10 išma-niųjų TV, moderni-zuota 10 kabinetų</w:t>
            </w:r>
            <w:r w:rsidR="00517A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17A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įsigyta 20 Moza-book licencijų,</w:t>
            </w:r>
          </w:p>
          <w:p w14:paraId="1768DD8D" w14:textId="5AFAF929" w:rsidR="00517A69" w:rsidRDefault="00517A69" w:rsidP="00CB7461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Pravesta semina-ras</w:t>
            </w:r>
          </w:p>
          <w:p w14:paraId="5398F20F" w14:textId="77777777" w:rsidR="00F203CF" w:rsidRDefault="00F203CF" w:rsidP="00CB7461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6D938" w14:textId="77777777" w:rsidR="00F203CF" w:rsidRDefault="00F203CF" w:rsidP="00CB7461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F75FC" w14:textId="77777777" w:rsidR="00F203CF" w:rsidRDefault="00F203CF" w:rsidP="00CB7461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8424B" w14:textId="6999DD4C" w:rsidR="00F203CF" w:rsidRDefault="00F203CF" w:rsidP="00517A69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B8E77" w14:textId="72254D9C" w:rsidR="00625340" w:rsidRDefault="00625340" w:rsidP="00517A69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F4678" w14:textId="77777777" w:rsidR="00625340" w:rsidRPr="00517A69" w:rsidRDefault="00625340" w:rsidP="00517A69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5415B" w14:textId="77777777" w:rsidR="00F203CF" w:rsidRDefault="00F203CF" w:rsidP="00CB7461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Nupirkti 3 lami-navimo aparatai</w:t>
            </w:r>
          </w:p>
          <w:p w14:paraId="37FCC6D6" w14:textId="77777777" w:rsidR="00F203CF" w:rsidRDefault="00F203CF" w:rsidP="00CB7461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F0D5B" w14:textId="0A198459" w:rsidR="00F203CF" w:rsidRPr="003D1AE1" w:rsidRDefault="00F203CF" w:rsidP="00CB7461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Nupirkta 10 doku-mentų kamerų</w:t>
            </w:r>
          </w:p>
        </w:tc>
        <w:tc>
          <w:tcPr>
            <w:tcW w:w="2370" w:type="dxa"/>
          </w:tcPr>
          <w:p w14:paraId="081EBA55" w14:textId="752126AE" w:rsidR="002012DF" w:rsidRDefault="00CB7461" w:rsidP="00CB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 klasių mokinių matematikos, lietuvių kalbos, pasaulio pažinimo pagrindinis lygmuo padidės nuo1(2020 m.) iki 2 proc.</w:t>
            </w:r>
          </w:p>
          <w:p w14:paraId="13D5C9F7" w14:textId="77777777" w:rsidR="00F203CF" w:rsidRDefault="00F203CF" w:rsidP="00CB7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131F7" w14:textId="77777777" w:rsidR="00CB7461" w:rsidRDefault="00CB7461" w:rsidP="00CB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5-8 klasių mokinių matematikos, lietuvių kalbos ir literatūros, istorijos, gamtos mokslų mokinių mokymosi rezultatai pagerės nuo 1(2020 m.) iki 2 proc. lyginant su praeitų metų metiniais pažymiais. </w:t>
            </w:r>
          </w:p>
          <w:p w14:paraId="1886C1CD" w14:textId="77777777" w:rsidR="00CB7461" w:rsidRDefault="00CB7461" w:rsidP="00CB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5-8 klasėse nebus mokinių, nepasiekusių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patenkinamo lygmens.</w:t>
            </w:r>
          </w:p>
          <w:p w14:paraId="04C58CA0" w14:textId="77777777" w:rsidR="00CB7461" w:rsidRDefault="00CB7461" w:rsidP="00CB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Nuo 0,1 (2020 m.) iki 0,5 proc. pagerės SUP mokinių individuali mokymosi pažanga. </w:t>
            </w:r>
          </w:p>
          <w:p w14:paraId="72CFBF4E" w14:textId="77777777" w:rsidR="00CB7461" w:rsidRDefault="00CB7461" w:rsidP="00CB7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B1A49" w14:textId="77777777" w:rsidR="00CB7461" w:rsidRDefault="00CB7461" w:rsidP="00CB7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04004" w14:textId="77777777" w:rsidR="00CB7461" w:rsidRPr="003D1AE1" w:rsidRDefault="00CB7461" w:rsidP="00CB7461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14:paraId="28E9E0BF" w14:textId="248EE0DE" w:rsidR="0053105B" w:rsidRPr="00361088" w:rsidRDefault="0053105B" w:rsidP="0053105B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10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Pažangos pokytis</w:t>
            </w:r>
            <w:r w:rsidR="00194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4021" w:rsidRPr="00194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1-4 kl.</w:t>
            </w:r>
            <w:r w:rsidRPr="00361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4021">
              <w:rPr>
                <w:rFonts w:ascii="Times New Roman" w:hAnsi="Times New Roman" w:cs="Times New Roman"/>
                <w:sz w:val="24"/>
                <w:szCs w:val="24"/>
              </w:rPr>
              <w:t>(procentais)</w:t>
            </w:r>
          </w:p>
          <w:p w14:paraId="388A5D5E" w14:textId="09A2E1F3" w:rsidR="0053105B" w:rsidRPr="00194021" w:rsidRDefault="0053105B" w:rsidP="0053105B">
            <w:pPr>
              <w:tabs>
                <w:tab w:val="left" w:pos="31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lietuvių k. </w:t>
            </w:r>
          </w:p>
          <w:p w14:paraId="7EA050BF" w14:textId="6D145481" w:rsidR="0053105B" w:rsidRPr="00361088" w:rsidRDefault="0053105B" w:rsidP="0053105B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1088">
              <w:rPr>
                <w:rFonts w:ascii="Times New Roman" w:hAnsi="Times New Roman" w:cs="Times New Roman"/>
                <w:sz w:val="24"/>
                <w:szCs w:val="24"/>
              </w:rPr>
              <w:t>1kl.+14,2</w:t>
            </w:r>
          </w:p>
          <w:p w14:paraId="6F8DDF5D" w14:textId="114A5E67" w:rsidR="0053105B" w:rsidRPr="00361088" w:rsidRDefault="0053105B" w:rsidP="0053105B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1088">
              <w:rPr>
                <w:rFonts w:ascii="Times New Roman" w:hAnsi="Times New Roman" w:cs="Times New Roman"/>
                <w:sz w:val="24"/>
                <w:szCs w:val="24"/>
              </w:rPr>
              <w:t>2 kl. +28,2</w:t>
            </w:r>
          </w:p>
          <w:p w14:paraId="1DE094AC" w14:textId="663EC64D" w:rsidR="0053105B" w:rsidRPr="00361088" w:rsidRDefault="0053105B" w:rsidP="0053105B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1088">
              <w:rPr>
                <w:rFonts w:ascii="Times New Roman" w:hAnsi="Times New Roman" w:cs="Times New Roman"/>
                <w:sz w:val="24"/>
                <w:szCs w:val="24"/>
              </w:rPr>
              <w:t>3 kl. -15,17</w:t>
            </w:r>
          </w:p>
          <w:p w14:paraId="338458C8" w14:textId="6BACFBA4" w:rsidR="0053105B" w:rsidRPr="00361088" w:rsidRDefault="0053105B" w:rsidP="0053105B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1088">
              <w:rPr>
                <w:rFonts w:ascii="Times New Roman" w:hAnsi="Times New Roman" w:cs="Times New Roman"/>
                <w:sz w:val="24"/>
                <w:szCs w:val="24"/>
              </w:rPr>
              <w:t>4 kl. +13,6</w:t>
            </w:r>
          </w:p>
          <w:p w14:paraId="5447F5A4" w14:textId="202AB262" w:rsidR="0053105B" w:rsidRPr="00194021" w:rsidRDefault="00194021" w:rsidP="0053105B">
            <w:pPr>
              <w:tabs>
                <w:tab w:val="left" w:pos="31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="00361088" w:rsidRPr="00194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atematika</w:t>
            </w:r>
          </w:p>
          <w:p w14:paraId="71DD6212" w14:textId="221467DE" w:rsidR="00361088" w:rsidRPr="00361088" w:rsidRDefault="00361088" w:rsidP="0053105B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1088">
              <w:rPr>
                <w:rFonts w:ascii="Times New Roman" w:hAnsi="Times New Roman" w:cs="Times New Roman"/>
                <w:sz w:val="24"/>
                <w:szCs w:val="24"/>
              </w:rPr>
              <w:t>1 kl.+8,2</w:t>
            </w:r>
          </w:p>
          <w:p w14:paraId="03E16933" w14:textId="6A4991EB" w:rsidR="00361088" w:rsidRPr="00361088" w:rsidRDefault="00361088" w:rsidP="0053105B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1088">
              <w:rPr>
                <w:rFonts w:ascii="Times New Roman" w:hAnsi="Times New Roman" w:cs="Times New Roman"/>
                <w:sz w:val="24"/>
                <w:szCs w:val="24"/>
              </w:rPr>
              <w:t>2 kl. +15,53</w:t>
            </w:r>
          </w:p>
          <w:p w14:paraId="236FDA16" w14:textId="43E25B07" w:rsidR="00361088" w:rsidRPr="00361088" w:rsidRDefault="00361088" w:rsidP="0053105B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1088">
              <w:rPr>
                <w:rFonts w:ascii="Times New Roman" w:hAnsi="Times New Roman" w:cs="Times New Roman"/>
                <w:sz w:val="24"/>
                <w:szCs w:val="24"/>
              </w:rPr>
              <w:t>3 kl. -17,16</w:t>
            </w:r>
          </w:p>
          <w:p w14:paraId="5DCAFDB3" w14:textId="1F332BD2" w:rsidR="00361088" w:rsidRPr="00361088" w:rsidRDefault="00361088" w:rsidP="0053105B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1088">
              <w:rPr>
                <w:rFonts w:ascii="Times New Roman" w:hAnsi="Times New Roman" w:cs="Times New Roman"/>
                <w:sz w:val="24"/>
                <w:szCs w:val="24"/>
              </w:rPr>
              <w:t>4 kl. +7,45</w:t>
            </w:r>
          </w:p>
          <w:p w14:paraId="0924E9DD" w14:textId="198D8AFA" w:rsidR="00361088" w:rsidRPr="00194021" w:rsidRDefault="00194021" w:rsidP="0053105B">
            <w:pPr>
              <w:tabs>
                <w:tab w:val="left" w:pos="31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361088" w:rsidRPr="00194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asaulio paž.</w:t>
            </w:r>
          </w:p>
          <w:p w14:paraId="67D11FB3" w14:textId="4DE3317B" w:rsidR="00361088" w:rsidRPr="00361088" w:rsidRDefault="00361088" w:rsidP="0053105B">
            <w:pPr>
              <w:tabs>
                <w:tab w:val="left" w:pos="31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10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 kl. – </w:t>
            </w:r>
          </w:p>
          <w:p w14:paraId="262F0C93" w14:textId="6F8DE22A" w:rsidR="00361088" w:rsidRDefault="00361088" w:rsidP="0053105B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10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kl.-29(kilo aukšt.lyg.41)</w:t>
            </w:r>
          </w:p>
          <w:p w14:paraId="312A5AD2" w14:textId="4B1369BB" w:rsidR="00361088" w:rsidRDefault="00361088" w:rsidP="0053105B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kl.+18</w:t>
            </w:r>
          </w:p>
          <w:p w14:paraId="42CC17A8" w14:textId="7608A9EA" w:rsidR="00361088" w:rsidRDefault="00361088" w:rsidP="0053105B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kl.+14</w:t>
            </w:r>
          </w:p>
          <w:p w14:paraId="456B760F" w14:textId="77777777" w:rsidR="00194021" w:rsidRDefault="00194021" w:rsidP="0053105B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09B5E" w14:textId="716A2C3F" w:rsidR="00194021" w:rsidRPr="00ED50C7" w:rsidRDefault="00194021" w:rsidP="0053105B">
            <w:pPr>
              <w:tabs>
                <w:tab w:val="left" w:pos="31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5-8 klasės</w:t>
            </w:r>
          </w:p>
          <w:p w14:paraId="19F5DF90" w14:textId="3380D282" w:rsidR="00194021" w:rsidRDefault="008640CF" w:rsidP="0053105B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k.+0,72</w:t>
            </w:r>
          </w:p>
          <w:p w14:paraId="70188536" w14:textId="7E82E955" w:rsidR="008640CF" w:rsidRDefault="008640CF" w:rsidP="0053105B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anglų k.+1,2</w:t>
            </w:r>
          </w:p>
          <w:p w14:paraId="7F3E6DC4" w14:textId="4008B13B" w:rsidR="008640CF" w:rsidRDefault="008640CF" w:rsidP="0053105B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istorija+0,96</w:t>
            </w:r>
          </w:p>
          <w:p w14:paraId="2883FBBA" w14:textId="45CD2A0E" w:rsidR="008640CF" w:rsidRDefault="008640CF" w:rsidP="0053105B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matemat. -1,45</w:t>
            </w:r>
          </w:p>
          <w:p w14:paraId="6AD33752" w14:textId="51AA7443" w:rsidR="008640CF" w:rsidRDefault="008640CF" w:rsidP="0053105B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biolog. -4,64</w:t>
            </w:r>
          </w:p>
          <w:p w14:paraId="133B2148" w14:textId="34C58CDB" w:rsidR="008640CF" w:rsidRDefault="008640CF" w:rsidP="0053105B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geograf. -0,65</w:t>
            </w:r>
          </w:p>
          <w:p w14:paraId="467203D4" w14:textId="7E76EF5B" w:rsidR="008640CF" w:rsidRDefault="006A6BBE" w:rsidP="0053105B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fizika +5,51</w:t>
            </w:r>
          </w:p>
          <w:p w14:paraId="33C97284" w14:textId="7F08250A" w:rsidR="006A6BBE" w:rsidRDefault="006A6BBE" w:rsidP="0053105B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chemija +5,08</w:t>
            </w:r>
          </w:p>
          <w:p w14:paraId="7681E12C" w14:textId="6FA84E97" w:rsidR="000857BC" w:rsidRDefault="000857BC" w:rsidP="0053105B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BEF91" w14:textId="19284FEB" w:rsidR="000857BC" w:rsidRDefault="000857BC" w:rsidP="0053105B">
            <w:pPr>
              <w:tabs>
                <w:tab w:val="left" w:pos="31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 mokinių pažanga.</w:t>
            </w:r>
          </w:p>
          <w:p w14:paraId="0D17A9BE" w14:textId="7CB952CE" w:rsidR="000857BC" w:rsidRDefault="000857BC" w:rsidP="0053105B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57BC">
              <w:rPr>
                <w:rFonts w:ascii="Times New Roman" w:hAnsi="Times New Roman" w:cs="Times New Roman"/>
                <w:sz w:val="24"/>
                <w:szCs w:val="24"/>
              </w:rPr>
              <w:t>40 proc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entų</w:t>
            </w:r>
          </w:p>
          <w:p w14:paraId="3DCEF049" w14:textId="77777777" w:rsidR="000857BC" w:rsidRDefault="000857BC" w:rsidP="0053105B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57BC">
              <w:rPr>
                <w:rFonts w:ascii="Times New Roman" w:hAnsi="Times New Roman" w:cs="Times New Roman"/>
                <w:sz w:val="24"/>
                <w:szCs w:val="24"/>
              </w:rPr>
              <w:t>mokinių pažanga kilo</w:t>
            </w:r>
          </w:p>
          <w:p w14:paraId="66947F73" w14:textId="388B7B9C" w:rsidR="000857BC" w:rsidRPr="000857BC" w:rsidRDefault="000857BC" w:rsidP="0053105B">
            <w:pPr>
              <w:tabs>
                <w:tab w:val="left" w:pos="31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 mokinių v</w:t>
            </w:r>
            <w:r w:rsidRPr="00085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idurkių pokytis 5-8 kl.</w:t>
            </w:r>
          </w:p>
          <w:p w14:paraId="52F103F0" w14:textId="07011CDF" w:rsidR="000857BC" w:rsidRDefault="000857BC" w:rsidP="0053105B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klasės -0,83</w:t>
            </w:r>
          </w:p>
          <w:p w14:paraId="13FD265F" w14:textId="56D77779" w:rsidR="000857BC" w:rsidRDefault="000857BC" w:rsidP="0053105B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klasės +2,23</w:t>
            </w:r>
          </w:p>
          <w:p w14:paraId="230F4376" w14:textId="149FB21A" w:rsidR="000857BC" w:rsidRDefault="000857BC" w:rsidP="0053105B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klasės -1,16</w:t>
            </w:r>
          </w:p>
          <w:p w14:paraId="4D8048D7" w14:textId="12D91CA7" w:rsidR="000857BC" w:rsidRPr="000857BC" w:rsidRDefault="000857BC" w:rsidP="0053105B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klasės +1,56</w:t>
            </w:r>
          </w:p>
          <w:p w14:paraId="017B5F22" w14:textId="77777777" w:rsidR="008640CF" w:rsidRDefault="008640CF" w:rsidP="0053105B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74CEF" w14:textId="77777777" w:rsidR="008640CF" w:rsidRPr="00361088" w:rsidRDefault="008640CF" w:rsidP="0053105B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162B0" w14:textId="77777777" w:rsidR="0053105B" w:rsidRPr="0053105B" w:rsidRDefault="0053105B" w:rsidP="0053105B">
            <w:pPr>
              <w:tabs>
                <w:tab w:val="left" w:pos="31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DE498C5" w14:textId="3A1EF8EB" w:rsidR="0053105B" w:rsidRPr="0053105B" w:rsidRDefault="0053105B" w:rsidP="0053105B">
            <w:pPr>
              <w:tabs>
                <w:tab w:val="left" w:pos="31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68" w:type="dxa"/>
          </w:tcPr>
          <w:p w14:paraId="1F293E55" w14:textId="77777777" w:rsidR="00CB7461" w:rsidRDefault="00CB7461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111F4" w14:textId="77777777" w:rsidR="001E693B" w:rsidRDefault="001E693B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C0497" w14:textId="77777777" w:rsidR="001E693B" w:rsidRDefault="001E693B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26CC4" w14:textId="77777777" w:rsidR="001E693B" w:rsidRDefault="001E693B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6EF4D" w14:textId="09F87D7C" w:rsidR="001E693B" w:rsidRDefault="001E693B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2C096" w14:textId="77777777" w:rsidR="002012DF" w:rsidRDefault="002012DF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01936" w14:textId="77777777" w:rsidR="001E693B" w:rsidRDefault="001E693B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40500,00</w:t>
            </w:r>
          </w:p>
          <w:p w14:paraId="2283DE0D" w14:textId="77777777" w:rsidR="001E693B" w:rsidRDefault="001E693B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17CFE" w14:textId="77777777" w:rsidR="001E693B" w:rsidRDefault="001E693B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4F1DA" w14:textId="77777777" w:rsidR="001E693B" w:rsidRDefault="001E693B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6D0E0" w14:textId="77777777" w:rsidR="001E693B" w:rsidRDefault="001E693B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6F1FB" w14:textId="77777777" w:rsidR="001E693B" w:rsidRDefault="001E693B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3CF8B" w14:textId="77777777" w:rsidR="001E693B" w:rsidRDefault="001E693B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387C2" w14:textId="77777777" w:rsidR="001E693B" w:rsidRDefault="001E693B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E0B63" w14:textId="77777777" w:rsidR="001E693B" w:rsidRDefault="001E693B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D1E5C" w14:textId="742D5D28" w:rsidR="001E693B" w:rsidRPr="00562041" w:rsidRDefault="001E693B" w:rsidP="00F203CF">
            <w:pPr>
              <w:tabs>
                <w:tab w:val="left" w:pos="3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EB829" w14:textId="192A194F" w:rsidR="001E693B" w:rsidRDefault="001E693B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40000,00</w:t>
            </w:r>
          </w:p>
          <w:p w14:paraId="7F1999C7" w14:textId="77777777" w:rsidR="00562041" w:rsidRDefault="00562041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6C5DE" w14:textId="77777777" w:rsidR="00562041" w:rsidRDefault="00562041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CC759" w14:textId="77777777" w:rsidR="001E693B" w:rsidRDefault="001E693B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3BB6E" w14:textId="77777777" w:rsidR="001E693B" w:rsidRDefault="001E693B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4D14A" w14:textId="77777777" w:rsidR="001E693B" w:rsidRDefault="001E693B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95D98" w14:textId="77777777" w:rsidR="001E693B" w:rsidRDefault="001E693B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B84A3" w14:textId="77777777" w:rsidR="001E693B" w:rsidRDefault="001E693B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31C9B" w14:textId="739CE4A9" w:rsidR="001E693B" w:rsidRDefault="001E693B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D153D" w14:textId="2965E872" w:rsidR="00517A69" w:rsidRDefault="00517A69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  <w:p w14:paraId="26457C9F" w14:textId="52CAAFB6" w:rsidR="00517A69" w:rsidRDefault="00517A69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3ABB0" w14:textId="219E5F39" w:rsidR="00517A69" w:rsidRDefault="00517A69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7D0D8" w14:textId="168D4772" w:rsidR="00517A69" w:rsidRDefault="00517A69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  <w:p w14:paraId="059E0189" w14:textId="19AD9BB2" w:rsidR="00517A69" w:rsidRDefault="00517A69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AB49C" w14:textId="77777777" w:rsidR="00517A69" w:rsidRDefault="00517A69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86E6A" w14:textId="2E5E165A" w:rsidR="001E693B" w:rsidRDefault="00F203CF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  <w:p w14:paraId="6EF9A151" w14:textId="77777777" w:rsidR="001E693B" w:rsidRDefault="001E693B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22475" w14:textId="77777777" w:rsidR="00F203CF" w:rsidRDefault="00F203CF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4B0DC" w14:textId="77777777" w:rsidR="00F203CF" w:rsidRDefault="00F203CF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5A9A5" w14:textId="112D474B" w:rsidR="001E693B" w:rsidRDefault="00562041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  <w:p w14:paraId="4E4FD7FB" w14:textId="77777777" w:rsidR="001E693B" w:rsidRDefault="001E693B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C67BA" w14:textId="77777777" w:rsidR="001E693B" w:rsidRDefault="001E693B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F0EAD" w14:textId="77777777" w:rsidR="001E693B" w:rsidRDefault="001E693B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31766" w14:textId="77777777" w:rsidR="001E693B" w:rsidRDefault="001E693B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583B3" w14:textId="15872569" w:rsidR="001E693B" w:rsidRPr="003D1AE1" w:rsidRDefault="001E693B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283" w:type="dxa"/>
          </w:tcPr>
          <w:p w14:paraId="4B0DF57F" w14:textId="77777777" w:rsidR="00CB7461" w:rsidRDefault="00CB7461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C021B" w14:textId="77777777" w:rsidR="001E693B" w:rsidRDefault="001E693B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5CAF6" w14:textId="77777777" w:rsidR="001E693B" w:rsidRDefault="001E693B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BC75F" w14:textId="27D2F95C" w:rsidR="001E693B" w:rsidRDefault="001E693B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5011B" w14:textId="77777777" w:rsidR="002012DF" w:rsidRDefault="002012DF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E3B97" w14:textId="77777777" w:rsidR="001E693B" w:rsidRDefault="001E693B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E999A" w14:textId="77777777" w:rsidR="001E693B" w:rsidRDefault="001E693B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35393,53</w:t>
            </w:r>
          </w:p>
          <w:p w14:paraId="247F9A9A" w14:textId="77777777" w:rsidR="001E693B" w:rsidRDefault="001E693B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04897" w14:textId="77777777" w:rsidR="001E693B" w:rsidRDefault="001E693B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77F97" w14:textId="77777777" w:rsidR="001E693B" w:rsidRDefault="001E693B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1D981" w14:textId="77777777" w:rsidR="001E693B" w:rsidRDefault="001E693B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51E20" w14:textId="77777777" w:rsidR="001E693B" w:rsidRDefault="001E693B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AD1FC" w14:textId="77777777" w:rsidR="001E693B" w:rsidRDefault="001E693B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72C27" w14:textId="77777777" w:rsidR="001E693B" w:rsidRDefault="001E693B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BB5C3" w14:textId="77777777" w:rsidR="001E693B" w:rsidRDefault="001E693B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8795B" w14:textId="0B5BC112" w:rsidR="001E693B" w:rsidRPr="00562041" w:rsidRDefault="001E693B" w:rsidP="00F203CF">
            <w:pPr>
              <w:tabs>
                <w:tab w:val="left" w:pos="3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B8F51" w14:textId="6F0D0272" w:rsidR="001E693B" w:rsidRDefault="001E693B" w:rsidP="00F203CF">
            <w:pPr>
              <w:tabs>
                <w:tab w:val="left" w:pos="3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041">
              <w:rPr>
                <w:rFonts w:ascii="Times New Roman" w:hAnsi="Times New Roman" w:cs="Times New Roman"/>
                <w:sz w:val="24"/>
                <w:szCs w:val="24"/>
              </w:rPr>
              <w:t>36900,00</w:t>
            </w:r>
          </w:p>
          <w:p w14:paraId="6123B697" w14:textId="77777777" w:rsidR="00562041" w:rsidRPr="00562041" w:rsidRDefault="00562041" w:rsidP="00F203CF">
            <w:pPr>
              <w:tabs>
                <w:tab w:val="left" w:pos="3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06529" w14:textId="77777777" w:rsidR="00562041" w:rsidRDefault="00562041" w:rsidP="00F203CF">
            <w:pPr>
              <w:tabs>
                <w:tab w:val="left" w:pos="3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E174D" w14:textId="77777777" w:rsidR="001E693B" w:rsidRDefault="001E693B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D4794" w14:textId="77777777" w:rsidR="001E693B" w:rsidRDefault="001E693B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F6CB1" w14:textId="77777777" w:rsidR="001E693B" w:rsidRDefault="001E693B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72701" w14:textId="4B2FA04F" w:rsidR="001E693B" w:rsidRDefault="001E693B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5D628" w14:textId="2F95A61B" w:rsidR="00517A69" w:rsidRDefault="00517A69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2311A" w14:textId="23F27D60" w:rsidR="00517A69" w:rsidRDefault="00517A69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097EE" w14:textId="05E8B984" w:rsidR="00517A69" w:rsidRDefault="00517A69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  <w:p w14:paraId="19E0BC4A" w14:textId="52EF940F" w:rsidR="001E693B" w:rsidRDefault="001E693B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FF0C5" w14:textId="1A948FEF" w:rsidR="00517A69" w:rsidRDefault="00517A69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2798C" w14:textId="28DB5806" w:rsidR="00517A69" w:rsidRDefault="00517A69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280,00</w:t>
            </w:r>
          </w:p>
          <w:p w14:paraId="14EB7A0E" w14:textId="77777777" w:rsidR="00517A69" w:rsidRDefault="00517A69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7A8AA" w14:textId="77777777" w:rsidR="001E693B" w:rsidRDefault="001E693B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95526" w14:textId="6A8C489E" w:rsidR="001E693B" w:rsidRDefault="00F203CF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07F3694C" w14:textId="77777777" w:rsidR="001E693B" w:rsidRDefault="001E693B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F033A" w14:textId="77777777" w:rsidR="00F203CF" w:rsidRDefault="00F203CF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BD6EA" w14:textId="77777777" w:rsidR="00F203CF" w:rsidRDefault="00F203CF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6100F" w14:textId="763BB5D6" w:rsidR="001E693B" w:rsidRDefault="00562041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  <w:p w14:paraId="58CEA02D" w14:textId="77777777" w:rsidR="001E693B" w:rsidRDefault="001E693B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E7CDA" w14:textId="77777777" w:rsidR="001E693B" w:rsidRDefault="001E693B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6A3FE" w14:textId="77777777" w:rsidR="001E693B" w:rsidRDefault="001E693B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34BB0" w14:textId="77777777" w:rsidR="00562041" w:rsidRDefault="00562041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A4476" w14:textId="6865A68D" w:rsidR="001E693B" w:rsidRPr="003D1AE1" w:rsidRDefault="001E693B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2094,00</w:t>
            </w:r>
          </w:p>
        </w:tc>
        <w:tc>
          <w:tcPr>
            <w:tcW w:w="1180" w:type="dxa"/>
          </w:tcPr>
          <w:p w14:paraId="32ABD417" w14:textId="77777777" w:rsidR="00CB7461" w:rsidRDefault="00CB7461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8D70B" w14:textId="77777777" w:rsidR="001E693B" w:rsidRDefault="001E693B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52A5E" w14:textId="77777777" w:rsidR="001E693B" w:rsidRDefault="001E693B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4B0EE" w14:textId="31F85BF9" w:rsidR="001E693B" w:rsidRDefault="001E693B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D4044" w14:textId="77777777" w:rsidR="002012DF" w:rsidRDefault="002012DF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41E48" w14:textId="77777777" w:rsidR="001E693B" w:rsidRDefault="001E693B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A275A" w14:textId="3C5824BD" w:rsidR="001E693B" w:rsidRDefault="00FB2122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94532C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  <w:r w:rsidR="001E693B">
              <w:rPr>
                <w:rFonts w:ascii="Times New Roman" w:hAnsi="Times New Roman" w:cs="Times New Roman"/>
                <w:sz w:val="24"/>
                <w:szCs w:val="24"/>
              </w:rPr>
              <w:t>6,47</w:t>
            </w:r>
          </w:p>
          <w:p w14:paraId="63E7EDE7" w14:textId="77777777" w:rsidR="001E693B" w:rsidRDefault="001E693B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E78A9" w14:textId="77777777" w:rsidR="001E693B" w:rsidRDefault="001E693B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3BCAA" w14:textId="77777777" w:rsidR="001E693B" w:rsidRDefault="001E693B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2A991" w14:textId="77777777" w:rsidR="001E693B" w:rsidRDefault="001E693B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8A405" w14:textId="77777777" w:rsidR="001E693B" w:rsidRDefault="001E693B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E07FC" w14:textId="77777777" w:rsidR="001E693B" w:rsidRDefault="001E693B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DFAB4" w14:textId="77777777" w:rsidR="001E693B" w:rsidRDefault="001E693B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0D63A" w14:textId="77777777" w:rsidR="001E693B" w:rsidRDefault="001E693B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433F1" w14:textId="5A0A74A1" w:rsidR="001E693B" w:rsidRPr="00562041" w:rsidRDefault="001E693B" w:rsidP="00F203CF">
            <w:pPr>
              <w:tabs>
                <w:tab w:val="left" w:pos="3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3E645" w14:textId="69141910" w:rsidR="001E693B" w:rsidRDefault="001E693B" w:rsidP="00F203CF">
            <w:pPr>
              <w:tabs>
                <w:tab w:val="left" w:pos="3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041">
              <w:rPr>
                <w:rFonts w:ascii="Times New Roman" w:hAnsi="Times New Roman" w:cs="Times New Roman"/>
                <w:sz w:val="24"/>
                <w:szCs w:val="24"/>
              </w:rPr>
              <w:t>3100,00</w:t>
            </w:r>
          </w:p>
          <w:p w14:paraId="4312703A" w14:textId="77777777" w:rsidR="00562041" w:rsidRPr="00562041" w:rsidRDefault="00562041" w:rsidP="00F203CF">
            <w:pPr>
              <w:tabs>
                <w:tab w:val="left" w:pos="3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408C0" w14:textId="77777777" w:rsidR="00562041" w:rsidRDefault="00562041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45B62" w14:textId="4DD3BEB7" w:rsidR="001E693B" w:rsidRDefault="001E693B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860ED" w14:textId="26BB33E6" w:rsidR="00517A69" w:rsidRDefault="00517A69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2C330" w14:textId="28C6F0F7" w:rsidR="00517A69" w:rsidRDefault="00517A69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6F630" w14:textId="77777777" w:rsidR="00517A69" w:rsidRDefault="00517A69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6849F" w14:textId="77777777" w:rsidR="001E693B" w:rsidRDefault="001E693B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8AB27" w14:textId="7F9146F2" w:rsidR="001E693B" w:rsidRDefault="001E693B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BA8AE" w14:textId="4C21AB1C" w:rsidR="00517A69" w:rsidRDefault="00517A69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F104E13" w14:textId="28B61E44" w:rsidR="00517A69" w:rsidRDefault="00517A69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3CC80" w14:textId="77777777" w:rsidR="00517A69" w:rsidRDefault="00517A69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D1AE7" w14:textId="35374674" w:rsidR="00517A69" w:rsidRDefault="00517A69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  <w:p w14:paraId="59E74CD3" w14:textId="197B1A0A" w:rsidR="00F203CF" w:rsidRDefault="00F203CF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2ADE1" w14:textId="55F545B6" w:rsidR="00F203CF" w:rsidRDefault="00F203CF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04111" w14:textId="7C4CFCDE" w:rsidR="00F203CF" w:rsidRDefault="00F203CF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864063A" w14:textId="77777777" w:rsidR="001E693B" w:rsidRDefault="001E693B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F68C0" w14:textId="77777777" w:rsidR="001E693B" w:rsidRDefault="001E693B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3601E" w14:textId="77777777" w:rsidR="001E693B" w:rsidRDefault="001E693B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5F57F" w14:textId="0166DA32" w:rsidR="001E693B" w:rsidRDefault="00517A69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14:paraId="082BC32A" w14:textId="77777777" w:rsidR="00F203CF" w:rsidRDefault="00F203CF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DE4B6" w14:textId="77777777" w:rsidR="00F203CF" w:rsidRDefault="00F203CF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253FD" w14:textId="24709CF0" w:rsidR="001E693B" w:rsidRPr="00517A69" w:rsidRDefault="001E693B" w:rsidP="00517A69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A349C" w14:textId="77777777" w:rsidR="00562041" w:rsidRDefault="00562041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16C4A" w14:textId="5F6B57F5" w:rsidR="001E693B" w:rsidRPr="003D1AE1" w:rsidRDefault="001E693B" w:rsidP="00F203CF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906,00</w:t>
            </w:r>
          </w:p>
        </w:tc>
        <w:tc>
          <w:tcPr>
            <w:tcW w:w="1110" w:type="dxa"/>
          </w:tcPr>
          <w:p w14:paraId="79E5F3ED" w14:textId="27ED706B" w:rsidR="00CB7461" w:rsidRDefault="00FB2122" w:rsidP="00CB7461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Taupo-mų lėšų  panau-dojimas 2022-06-14 korega-vimo plane</w:t>
            </w:r>
          </w:p>
          <w:p w14:paraId="74B0ACD2" w14:textId="77777777" w:rsidR="001E693B" w:rsidRDefault="001E693B" w:rsidP="00CB7461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DE9C1" w14:textId="77777777" w:rsidR="001E693B" w:rsidRDefault="001E693B" w:rsidP="00CB7461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ACBB0" w14:textId="77777777" w:rsidR="001E693B" w:rsidRDefault="001E693B" w:rsidP="00CB7461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58A59" w14:textId="77777777" w:rsidR="001E693B" w:rsidRDefault="001E693B" w:rsidP="00CB7461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A4A95" w14:textId="77777777" w:rsidR="00562041" w:rsidRDefault="00562041" w:rsidP="00CB7461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F392D" w14:textId="77777777" w:rsidR="00562041" w:rsidRDefault="00562041" w:rsidP="00CB7461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BD5A9" w14:textId="77777777" w:rsidR="00562041" w:rsidRDefault="00562041" w:rsidP="00CB7461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9D34E" w14:textId="77777777" w:rsidR="00562041" w:rsidRDefault="00562041" w:rsidP="00CB7461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EC501" w14:textId="77777777" w:rsidR="00FB2122" w:rsidRDefault="00FB2122" w:rsidP="00CB7461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DBB90" w14:textId="77777777" w:rsidR="00562041" w:rsidRDefault="00562041" w:rsidP="00CB7461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5F56D" w14:textId="77777777" w:rsidR="00562041" w:rsidRDefault="00562041" w:rsidP="00CB7461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53C64" w14:textId="65928E4D" w:rsidR="00562041" w:rsidRPr="00562041" w:rsidRDefault="00562041" w:rsidP="00562041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E2FF4" w14:textId="77777777" w:rsidR="00562041" w:rsidRDefault="00562041" w:rsidP="00562041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D42D1" w14:textId="77777777" w:rsidR="00562041" w:rsidRDefault="00562041" w:rsidP="00562041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8236D" w14:textId="77777777" w:rsidR="00562041" w:rsidRDefault="00562041" w:rsidP="00562041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45600" w14:textId="77777777" w:rsidR="00562041" w:rsidRDefault="00562041" w:rsidP="00562041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CB895" w14:textId="77777777" w:rsidR="00562041" w:rsidRDefault="00562041" w:rsidP="00562041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BA767" w14:textId="77777777" w:rsidR="00562041" w:rsidRDefault="00562041" w:rsidP="00562041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09E22" w14:textId="77777777" w:rsidR="00562041" w:rsidRDefault="00562041" w:rsidP="00562041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4E9A3" w14:textId="77777777" w:rsidR="00562041" w:rsidRDefault="00562041" w:rsidP="00562041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D0311" w14:textId="77777777" w:rsidR="00562041" w:rsidRDefault="00562041" w:rsidP="00562041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C3FD6" w14:textId="77777777" w:rsidR="00562041" w:rsidRDefault="00562041" w:rsidP="00562041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40B75" w14:textId="6B1E2391" w:rsidR="00562041" w:rsidRPr="00562041" w:rsidRDefault="00562041" w:rsidP="00562041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A69" w:rsidRPr="00A747BE" w14:paraId="298F4451" w14:textId="77777777" w:rsidTr="0053105B">
        <w:trPr>
          <w:trHeight w:val="1119"/>
        </w:trPr>
        <w:tc>
          <w:tcPr>
            <w:tcW w:w="2009" w:type="dxa"/>
          </w:tcPr>
          <w:p w14:paraId="0552D9B9" w14:textId="77777777" w:rsidR="00CB7461" w:rsidRPr="006F44D8" w:rsidRDefault="00CB7461" w:rsidP="00CB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9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1.4.</w:t>
            </w:r>
            <w:r w:rsidRPr="006F44D8">
              <w:rPr>
                <w:rFonts w:ascii="Times New Roman" w:hAnsi="Times New Roman" w:cs="Times New Roman"/>
                <w:sz w:val="24"/>
                <w:szCs w:val="24"/>
              </w:rPr>
              <w:t xml:space="preserve"> Specialiųjų poreikių turinčių mokinių ugdymosi sąlygų  gerinimas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1764CC" w14:textId="77777777" w:rsidR="00CB7461" w:rsidRDefault="00CB7461" w:rsidP="00CB7461">
            <w:pPr>
              <w:pStyle w:val="Sraopastraipa"/>
              <w:tabs>
                <w:tab w:val="left" w:pos="45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</w:tcPr>
          <w:p w14:paraId="28C9EE3B" w14:textId="3EB6B2C3" w:rsidR="00CB7461" w:rsidRDefault="00CB7461" w:rsidP="00CB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9B">
              <w:rPr>
                <w:rFonts w:ascii="Times New Roman" w:hAnsi="Times New Roman" w:cs="Times New Roman"/>
                <w:b/>
                <w:sz w:val="24"/>
                <w:szCs w:val="24"/>
              </w:rPr>
              <w:t>1.4.1.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97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ultisensoriniame</w:t>
            </w:r>
            <w:r w:rsidRPr="00366973">
              <w:rPr>
                <w:rFonts w:ascii="Times New Roman" w:hAnsi="Times New Roman" w:cs="Times New Roman"/>
                <w:sz w:val="24"/>
                <w:szCs w:val="24"/>
              </w:rPr>
              <w:t xml:space="preserve"> kambaryje per mokslo metus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lankysis 80 % SUP mokinių bei 10 % besikreipiančiųjų į pagalbos mokiniui specialistus.</w:t>
            </w:r>
          </w:p>
          <w:p w14:paraId="65C5227A" w14:textId="77777777" w:rsidR="00CB7461" w:rsidRDefault="00CB7461" w:rsidP="00CB7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28A27" w14:textId="38DB93D6" w:rsidR="00CB7461" w:rsidRDefault="00CB7461" w:rsidP="00CB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9B">
              <w:rPr>
                <w:rFonts w:ascii="Times New Roman" w:hAnsi="Times New Roman" w:cs="Times New Roman"/>
                <w:b/>
                <w:sz w:val="24"/>
                <w:szCs w:val="24"/>
              </w:rPr>
              <w:t>1.4.2.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Įsigytos lietuvių kalbos ir matematikos mokymo(si) priemonės specialiųjų poreikių mokinių ugdymui.</w:t>
            </w:r>
          </w:p>
        </w:tc>
        <w:tc>
          <w:tcPr>
            <w:tcW w:w="1234" w:type="dxa"/>
          </w:tcPr>
          <w:p w14:paraId="48CFA0E7" w14:textId="77777777" w:rsidR="00CB7461" w:rsidRDefault="00CB7461" w:rsidP="00CB7461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0DA0C" w14:textId="77777777" w:rsidR="00AD75A1" w:rsidRDefault="00AD75A1" w:rsidP="00CB7461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09838" w14:textId="77777777" w:rsidR="00AD75A1" w:rsidRDefault="00AD75A1" w:rsidP="00CB7461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C8F11" w14:textId="77777777" w:rsidR="00AD75A1" w:rsidRDefault="00AD75A1" w:rsidP="00CB7461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0FE50" w14:textId="77777777" w:rsidR="00AD75A1" w:rsidRDefault="00AD75A1" w:rsidP="00CB7461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F7B85" w14:textId="77777777" w:rsidR="00AD75A1" w:rsidRDefault="00AD75A1" w:rsidP="00CB7461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1F665" w14:textId="77777777" w:rsidR="00AD75A1" w:rsidRDefault="00AD75A1" w:rsidP="00CB7461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82BA9" w14:textId="77777777" w:rsidR="00AD75A1" w:rsidRDefault="00AD75A1" w:rsidP="00CB7461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ABBCD" w14:textId="3498FAE9" w:rsidR="00AD75A1" w:rsidRPr="003D1AE1" w:rsidRDefault="00AD75A1" w:rsidP="00CB7461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Nupirkta 14 rinkinių priemonių</w:t>
            </w:r>
          </w:p>
        </w:tc>
        <w:tc>
          <w:tcPr>
            <w:tcW w:w="2370" w:type="dxa"/>
          </w:tcPr>
          <w:p w14:paraId="0030AE0A" w14:textId="77777777" w:rsidR="00517A69" w:rsidRDefault="00517A69" w:rsidP="0051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Gerės SUP mokinių, mokinių, turinčių emocijų ir elgesio sutrikimus sensoriniai pojūčiai ir sumažės pojūčių slenksčiai, pagerės savireguliacijos gebėjimai, dėmesio sutelkimas bei koncentracija, asmens sąmoningumas.</w:t>
            </w:r>
          </w:p>
          <w:p w14:paraId="2303AC2C" w14:textId="77777777" w:rsidR="00CB7461" w:rsidRPr="003D1AE1" w:rsidRDefault="00CB7461" w:rsidP="00CB7461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14:paraId="5EF0E1D5" w14:textId="115A39CC" w:rsidR="00CB7461" w:rsidRPr="003D1AE1" w:rsidRDefault="00AD75A1" w:rsidP="00CB7461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Veiklos bus vykdomos 2022 metų IV ketvirtyje</w:t>
            </w:r>
          </w:p>
        </w:tc>
        <w:tc>
          <w:tcPr>
            <w:tcW w:w="1268" w:type="dxa"/>
          </w:tcPr>
          <w:p w14:paraId="396C3C0D" w14:textId="2FAD89CE" w:rsidR="00CB7461" w:rsidRDefault="00AD75A1" w:rsidP="00AD75A1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15042,00</w:t>
            </w:r>
          </w:p>
          <w:p w14:paraId="647079B7" w14:textId="77777777" w:rsidR="001E693B" w:rsidRDefault="001E693B" w:rsidP="00AD75A1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F0D1B" w14:textId="77777777" w:rsidR="001E693B" w:rsidRDefault="001E693B" w:rsidP="00AD75A1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9923A" w14:textId="77777777" w:rsidR="001E693B" w:rsidRDefault="001E693B" w:rsidP="00AD75A1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E6BD4" w14:textId="77777777" w:rsidR="001E693B" w:rsidRDefault="001E693B" w:rsidP="00AD75A1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8829B" w14:textId="77777777" w:rsidR="001E693B" w:rsidRDefault="001E693B" w:rsidP="00AD75A1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0E527" w14:textId="77777777" w:rsidR="001E693B" w:rsidRDefault="001E693B" w:rsidP="00AD75A1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F62B4" w14:textId="77777777" w:rsidR="001E693B" w:rsidRDefault="001E693B" w:rsidP="00AD75A1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49E04" w14:textId="5ADB1A63" w:rsidR="001E693B" w:rsidRPr="003D1AE1" w:rsidRDefault="001E693B" w:rsidP="00AD75A1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254,00</w:t>
            </w:r>
          </w:p>
        </w:tc>
        <w:tc>
          <w:tcPr>
            <w:tcW w:w="1283" w:type="dxa"/>
          </w:tcPr>
          <w:p w14:paraId="0D98F715" w14:textId="2F8C80F9" w:rsidR="00CB7461" w:rsidRDefault="00AD75A1" w:rsidP="00AD75A1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2E21A59F" w14:textId="77777777" w:rsidR="001E693B" w:rsidRDefault="001E693B" w:rsidP="00AD75A1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331A4" w14:textId="77777777" w:rsidR="001E693B" w:rsidRDefault="001E693B" w:rsidP="00AD75A1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988FE" w14:textId="77777777" w:rsidR="001E693B" w:rsidRDefault="001E693B" w:rsidP="00AD75A1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20B14" w14:textId="77777777" w:rsidR="001E693B" w:rsidRDefault="001E693B" w:rsidP="00AD75A1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51EB8" w14:textId="77777777" w:rsidR="001E693B" w:rsidRDefault="001E693B" w:rsidP="00AD75A1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DCC24" w14:textId="77777777" w:rsidR="001E693B" w:rsidRDefault="001E693B" w:rsidP="00AD75A1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1557C" w14:textId="77777777" w:rsidR="001E693B" w:rsidRDefault="001E693B" w:rsidP="00AD75A1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EE009" w14:textId="03393361" w:rsidR="001E693B" w:rsidRPr="003D1AE1" w:rsidRDefault="001E693B" w:rsidP="00AD75A1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263,43</w:t>
            </w:r>
          </w:p>
        </w:tc>
        <w:tc>
          <w:tcPr>
            <w:tcW w:w="1180" w:type="dxa"/>
          </w:tcPr>
          <w:p w14:paraId="50E399DE" w14:textId="3C3CA1D4" w:rsidR="00CB7461" w:rsidRDefault="00AD75A1" w:rsidP="00AD75A1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04899942" w14:textId="77777777" w:rsidR="001E693B" w:rsidRDefault="001E693B" w:rsidP="00AD75A1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EDCEF" w14:textId="77777777" w:rsidR="001E693B" w:rsidRDefault="001E693B" w:rsidP="00AD75A1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77778" w14:textId="77777777" w:rsidR="001E693B" w:rsidRDefault="001E693B" w:rsidP="00AD75A1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974BC" w14:textId="77777777" w:rsidR="001E693B" w:rsidRDefault="001E693B" w:rsidP="00AD75A1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93DC5" w14:textId="77777777" w:rsidR="001E693B" w:rsidRDefault="001E693B" w:rsidP="00AD75A1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AF09D" w14:textId="77777777" w:rsidR="001E693B" w:rsidRDefault="001E693B" w:rsidP="00AD75A1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953CF" w14:textId="77777777" w:rsidR="001E693B" w:rsidRDefault="001E693B" w:rsidP="00AD75A1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59847" w14:textId="2C9F39BA" w:rsidR="001E693B" w:rsidRPr="003D1AE1" w:rsidRDefault="001E693B" w:rsidP="00AD75A1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-9,43</w:t>
            </w:r>
          </w:p>
        </w:tc>
        <w:tc>
          <w:tcPr>
            <w:tcW w:w="1110" w:type="dxa"/>
          </w:tcPr>
          <w:p w14:paraId="2FB74076" w14:textId="77777777" w:rsidR="00CB7461" w:rsidRDefault="00CB7461" w:rsidP="00CB7461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24A9F" w14:textId="77777777" w:rsidR="00562041" w:rsidRDefault="00562041" w:rsidP="00CB7461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7E42B" w14:textId="77777777" w:rsidR="00562041" w:rsidRDefault="00562041" w:rsidP="00CB7461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FEE03" w14:textId="77777777" w:rsidR="00562041" w:rsidRDefault="00562041" w:rsidP="00CB7461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BA87B" w14:textId="77777777" w:rsidR="00562041" w:rsidRDefault="00562041" w:rsidP="00CB7461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191D4" w14:textId="77777777" w:rsidR="00562041" w:rsidRDefault="00562041" w:rsidP="00CB7461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70EC8" w14:textId="1DD1D10B" w:rsidR="00562041" w:rsidRPr="00562041" w:rsidRDefault="00562041" w:rsidP="00562041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FC1EB" w14:textId="0D28999D" w:rsidR="00562041" w:rsidRPr="00562041" w:rsidRDefault="00562041" w:rsidP="00562041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A69" w:rsidRPr="00A747BE" w14:paraId="672DA769" w14:textId="77777777" w:rsidTr="0053105B">
        <w:trPr>
          <w:trHeight w:val="1128"/>
        </w:trPr>
        <w:tc>
          <w:tcPr>
            <w:tcW w:w="2009" w:type="dxa"/>
          </w:tcPr>
          <w:p w14:paraId="4D524F98" w14:textId="77777777" w:rsidR="00CB7461" w:rsidRPr="006F44D8" w:rsidRDefault="00CB7461" w:rsidP="00CB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9B">
              <w:rPr>
                <w:rFonts w:ascii="Times New Roman" w:hAnsi="Times New Roman" w:cs="Times New Roman"/>
                <w:b/>
                <w:sz w:val="24"/>
                <w:szCs w:val="24"/>
              </w:rPr>
              <w:t>1.5.</w:t>
            </w:r>
            <w:r w:rsidRPr="006F44D8">
              <w:rPr>
                <w:rFonts w:ascii="Times New Roman" w:hAnsi="Times New Roman" w:cs="Times New Roman"/>
                <w:sz w:val="24"/>
                <w:szCs w:val="24"/>
              </w:rPr>
              <w:t xml:space="preserve"> Individualių mokinio galių atskleidimas </w:t>
            </w:r>
            <w:r w:rsidRPr="00A92007">
              <w:rPr>
                <w:rFonts w:ascii="Times New Roman" w:hAnsi="Times New Roman" w:cs="Times New Roman"/>
                <w:sz w:val="24"/>
                <w:szCs w:val="24"/>
              </w:rPr>
              <w:t>analizuojant mokinio padarytą pažangą ir mokymosi motyvacijos stiprinimas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AF375B" w14:textId="77777777" w:rsidR="00CB7461" w:rsidRPr="006F44D8" w:rsidRDefault="00CB7461" w:rsidP="00CB7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</w:tcPr>
          <w:p w14:paraId="14D075BF" w14:textId="25CD87A9" w:rsidR="00CB7461" w:rsidRDefault="00C1682E" w:rsidP="00CB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9B">
              <w:rPr>
                <w:rFonts w:ascii="Times New Roman" w:hAnsi="Times New Roman" w:cs="Times New Roman"/>
                <w:b/>
                <w:sz w:val="24"/>
                <w:szCs w:val="24"/>
              </w:rPr>
              <w:t>1.5.</w:t>
            </w:r>
            <w:r w:rsidR="00CB7461" w:rsidRPr="0017359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CB7461" w:rsidRPr="007D77D4">
              <w:rPr>
                <w:rFonts w:ascii="Times New Roman" w:hAnsi="Times New Roman" w:cs="Times New Roman"/>
                <w:sz w:val="24"/>
                <w:szCs w:val="24"/>
              </w:rPr>
              <w:t>1-4 klasių mokytojos</w:t>
            </w:r>
            <w:r w:rsidR="00CB7461">
              <w:rPr>
                <w:rFonts w:ascii="Times New Roman" w:hAnsi="Times New Roman" w:cs="Times New Roman"/>
                <w:sz w:val="24"/>
                <w:szCs w:val="24"/>
              </w:rPr>
              <w:t xml:space="preserve"> (12)</w:t>
            </w:r>
            <w:r w:rsidR="00CB7461" w:rsidRPr="007D77D4">
              <w:rPr>
                <w:rFonts w:ascii="Times New Roman" w:hAnsi="Times New Roman" w:cs="Times New Roman"/>
                <w:sz w:val="24"/>
                <w:szCs w:val="24"/>
              </w:rPr>
              <w:t xml:space="preserve"> naudos modernią ir įtraukią erdvę </w:t>
            </w:r>
            <w:r w:rsidR="00CB7461" w:rsidRPr="00A92007">
              <w:rPr>
                <w:rFonts w:ascii="Times New Roman" w:hAnsi="Times New Roman" w:cs="Times New Roman"/>
                <w:sz w:val="24"/>
                <w:szCs w:val="24"/>
              </w:rPr>
              <w:t>„Class</w:t>
            </w:r>
            <w:r w:rsidR="00CB7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461" w:rsidRPr="00A92007">
              <w:rPr>
                <w:rFonts w:ascii="Times New Roman" w:hAnsi="Times New Roman" w:cs="Times New Roman"/>
                <w:sz w:val="24"/>
                <w:szCs w:val="24"/>
              </w:rPr>
              <w:t>Dojo“</w:t>
            </w:r>
            <w:r w:rsidR="00CB7461" w:rsidRPr="007D77D4">
              <w:rPr>
                <w:rFonts w:ascii="Times New Roman" w:hAnsi="Times New Roman" w:cs="Times New Roman"/>
                <w:sz w:val="24"/>
                <w:szCs w:val="24"/>
              </w:rPr>
              <w:t xml:space="preserve"> mokymosi procesui ir pažangai fiksuoti.</w:t>
            </w:r>
          </w:p>
          <w:p w14:paraId="1C41CB19" w14:textId="77777777" w:rsidR="00CB7461" w:rsidRDefault="00CB7461" w:rsidP="00CB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5-10 klasių mokinių pažanga visų dalykų pamokose fiksuojama ir analizuojama mokyklos sukurtoje skaitmeninėje aplinkoje. </w:t>
            </w:r>
          </w:p>
          <w:p w14:paraId="23194617" w14:textId="77777777" w:rsidR="00CB7461" w:rsidRDefault="00CB7461" w:rsidP="00CB7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2A930" w14:textId="1095E3AB" w:rsidR="00CB7461" w:rsidRPr="007D77D4" w:rsidRDefault="00C1682E" w:rsidP="00CB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9B">
              <w:rPr>
                <w:rFonts w:ascii="Times New Roman" w:hAnsi="Times New Roman" w:cs="Times New Roman"/>
                <w:b/>
                <w:sz w:val="24"/>
                <w:szCs w:val="24"/>
              </w:rPr>
              <w:t>1.5.</w:t>
            </w:r>
            <w:r w:rsidR="00CB7461" w:rsidRPr="001735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B7461">
              <w:rPr>
                <w:rFonts w:ascii="Times New Roman" w:hAnsi="Times New Roman" w:cs="Times New Roman"/>
                <w:sz w:val="24"/>
                <w:szCs w:val="24"/>
              </w:rPr>
              <w:t xml:space="preserve">.Mokinių </w:t>
            </w:r>
            <w:r w:rsidR="00CB7461" w:rsidRPr="00A92007">
              <w:rPr>
                <w:rFonts w:ascii="Times New Roman" w:hAnsi="Times New Roman" w:cs="Times New Roman"/>
                <w:sz w:val="24"/>
                <w:szCs w:val="24"/>
              </w:rPr>
              <w:t>mokymosi motyvacijos stiprinimas. 2 susitiki</w:t>
            </w:r>
            <w:r w:rsidR="00CB7461">
              <w:rPr>
                <w:rFonts w:ascii="Times New Roman" w:hAnsi="Times New Roman" w:cs="Times New Roman"/>
                <w:sz w:val="24"/>
                <w:szCs w:val="24"/>
              </w:rPr>
              <w:t>mai su žymiais žmonėmis. Dalyvauja 5-6 klasių mokiniai (175) ir 7-10 klasių mokiniai (210).</w:t>
            </w:r>
          </w:p>
          <w:p w14:paraId="16EB45C6" w14:textId="77777777" w:rsidR="00CB7461" w:rsidRDefault="00CB7461" w:rsidP="00CB7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14:paraId="5AE07ABF" w14:textId="77777777" w:rsidR="00CB7461" w:rsidRPr="003D1AE1" w:rsidRDefault="00CB7461" w:rsidP="00CB7461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14:paraId="5D930852" w14:textId="77777777" w:rsidR="00C1682E" w:rsidRDefault="00C1682E" w:rsidP="00C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Padidės mokinių atsakomybės už savo mokymąsi rodiklis bent 0,2 įverčio.</w:t>
            </w:r>
          </w:p>
          <w:p w14:paraId="70D1DC9B" w14:textId="6CB31D15" w:rsidR="00CB7461" w:rsidRPr="003D1AE1" w:rsidRDefault="00C1682E" w:rsidP="00C1682E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IQES online apklausos teiginiui „Kartu su mokytoju aš planuoju savo mokymąsi (tikslus, žingsnius jiems pasiekti)“ padidės nuo 0,1 (2020 m.) iki 0,3 įverčio.</w:t>
            </w:r>
          </w:p>
        </w:tc>
        <w:tc>
          <w:tcPr>
            <w:tcW w:w="1755" w:type="dxa"/>
          </w:tcPr>
          <w:p w14:paraId="7590354C" w14:textId="6042E642" w:rsidR="00CB7461" w:rsidRDefault="008B4815" w:rsidP="00CB7461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Apklausos bus atliekamos 2022-09</w:t>
            </w:r>
            <w:r w:rsidR="002C7D4C">
              <w:rPr>
                <w:rFonts w:ascii="Times New Roman" w:hAnsi="Times New Roman" w:cs="Times New Roman"/>
                <w:sz w:val="24"/>
                <w:szCs w:val="24"/>
              </w:rPr>
              <w:t>/10 mėn ir 2023-04 mėn.</w:t>
            </w:r>
          </w:p>
          <w:p w14:paraId="018861C6" w14:textId="4FA562CD" w:rsidR="002C7D4C" w:rsidRDefault="002C7D4C" w:rsidP="00CB7461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Pokytis analizuojamas 2023-05 mėn.</w:t>
            </w:r>
          </w:p>
          <w:p w14:paraId="3E0923BD" w14:textId="62B28474" w:rsidR="002C7D4C" w:rsidRPr="003D1AE1" w:rsidRDefault="002C7D4C" w:rsidP="00CB7461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36D8BE5A" w14:textId="77777777" w:rsidR="00CB7461" w:rsidRDefault="00CB7461" w:rsidP="00BA19BE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94910" w14:textId="77777777" w:rsidR="00BA19BE" w:rsidRDefault="00BA19BE" w:rsidP="00BA19BE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34C9A" w14:textId="77777777" w:rsidR="00BA19BE" w:rsidRDefault="00BA19BE" w:rsidP="00BA19BE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3EA75" w14:textId="77777777" w:rsidR="00BA19BE" w:rsidRDefault="00BA19BE" w:rsidP="00BA19BE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621CD" w14:textId="77777777" w:rsidR="00BA19BE" w:rsidRDefault="00BA19BE" w:rsidP="00BA19BE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47E42" w14:textId="77777777" w:rsidR="00BA19BE" w:rsidRDefault="00BA19BE" w:rsidP="00BA19BE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AE944" w14:textId="77777777" w:rsidR="00BA19BE" w:rsidRDefault="00BA19BE" w:rsidP="00BA19BE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C11EE" w14:textId="77777777" w:rsidR="00BA19BE" w:rsidRDefault="00BA19BE" w:rsidP="00BA19BE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AE8D9" w14:textId="77777777" w:rsidR="00BA19BE" w:rsidRDefault="00BA19BE" w:rsidP="00BA19BE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9D79D" w14:textId="77777777" w:rsidR="00BA19BE" w:rsidRDefault="00BA19BE" w:rsidP="00BA19BE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B9197" w14:textId="77777777" w:rsidR="00BA19BE" w:rsidRDefault="00BA19BE" w:rsidP="00BA19BE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E49DF" w14:textId="77777777" w:rsidR="00BA19BE" w:rsidRDefault="00BA19BE" w:rsidP="00BA19BE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7BCE5" w14:textId="77777777" w:rsidR="00BA19BE" w:rsidRDefault="00BA19BE" w:rsidP="00BA19BE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CE631" w14:textId="76611B22" w:rsidR="00BA19BE" w:rsidRPr="003D1AE1" w:rsidRDefault="00BA19BE" w:rsidP="00BA19BE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283" w:type="dxa"/>
          </w:tcPr>
          <w:p w14:paraId="68AB81BE" w14:textId="77777777" w:rsidR="00CB7461" w:rsidRDefault="00CB7461" w:rsidP="00BA19BE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15F52" w14:textId="77777777" w:rsidR="00BA19BE" w:rsidRDefault="00BA19BE" w:rsidP="00BA19BE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2ACF7" w14:textId="77777777" w:rsidR="00BA19BE" w:rsidRDefault="00BA19BE" w:rsidP="00BA19BE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B208B" w14:textId="77777777" w:rsidR="00BA19BE" w:rsidRDefault="00BA19BE" w:rsidP="00BA19BE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CEFFC" w14:textId="77777777" w:rsidR="00BA19BE" w:rsidRDefault="00BA19BE" w:rsidP="00BA19BE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21447" w14:textId="77777777" w:rsidR="00BA19BE" w:rsidRDefault="00BA19BE" w:rsidP="00BA19BE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0EACE" w14:textId="77777777" w:rsidR="00BA19BE" w:rsidRDefault="00BA19BE" w:rsidP="00BA19BE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C804C" w14:textId="77777777" w:rsidR="00BA19BE" w:rsidRDefault="00BA19BE" w:rsidP="00BA19BE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0EC6B" w14:textId="77777777" w:rsidR="00BA19BE" w:rsidRDefault="00BA19BE" w:rsidP="00BA19BE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798BF" w14:textId="77777777" w:rsidR="00BA19BE" w:rsidRDefault="00BA19BE" w:rsidP="00BA19BE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2BD10" w14:textId="77777777" w:rsidR="00BA19BE" w:rsidRDefault="00BA19BE" w:rsidP="00BA19BE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6BCD8" w14:textId="77777777" w:rsidR="00BA19BE" w:rsidRDefault="00BA19BE" w:rsidP="00BA19BE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F9448" w14:textId="77777777" w:rsidR="00BA19BE" w:rsidRDefault="00BA19BE" w:rsidP="00BA19BE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7F285" w14:textId="773870C2" w:rsidR="00BA19BE" w:rsidRPr="003D1AE1" w:rsidRDefault="00BA19BE" w:rsidP="00BA19BE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0" w:type="dxa"/>
          </w:tcPr>
          <w:p w14:paraId="0E54DC60" w14:textId="77777777" w:rsidR="00CB7461" w:rsidRDefault="00CB7461" w:rsidP="00BA19BE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1A6F3" w14:textId="77777777" w:rsidR="00BA19BE" w:rsidRDefault="00BA19BE" w:rsidP="00BA19BE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C0997" w14:textId="77777777" w:rsidR="00BA19BE" w:rsidRDefault="00BA19BE" w:rsidP="00BA19BE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41A4C" w14:textId="77777777" w:rsidR="00BA19BE" w:rsidRDefault="00BA19BE" w:rsidP="00BA19BE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C72D0" w14:textId="77777777" w:rsidR="00BA19BE" w:rsidRDefault="00BA19BE" w:rsidP="00BA19BE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C040D" w14:textId="77777777" w:rsidR="00BA19BE" w:rsidRDefault="00BA19BE" w:rsidP="00BA19BE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4B9C2" w14:textId="77777777" w:rsidR="00BA19BE" w:rsidRDefault="00BA19BE" w:rsidP="00BA19BE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623C2" w14:textId="77777777" w:rsidR="00BA19BE" w:rsidRDefault="00BA19BE" w:rsidP="00BA19BE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2DC52" w14:textId="77777777" w:rsidR="00BA19BE" w:rsidRDefault="00BA19BE" w:rsidP="00BA19BE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6ECEC" w14:textId="77777777" w:rsidR="00BA19BE" w:rsidRDefault="00BA19BE" w:rsidP="00BA19BE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04552" w14:textId="77777777" w:rsidR="00BA19BE" w:rsidRDefault="00BA19BE" w:rsidP="00BA19BE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29B13" w14:textId="77777777" w:rsidR="00BA19BE" w:rsidRDefault="00BA19BE" w:rsidP="00BA19BE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B230B" w14:textId="77777777" w:rsidR="00BA19BE" w:rsidRDefault="00BA19BE" w:rsidP="00BA19BE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309FA" w14:textId="77E3B09A" w:rsidR="00BA19BE" w:rsidRDefault="00BA19BE" w:rsidP="00BA19BE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FFFEAE8" w14:textId="77777777" w:rsidR="00BA19BE" w:rsidRDefault="00BA19BE" w:rsidP="00BA19BE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F9096" w14:textId="0632A566" w:rsidR="00BA19BE" w:rsidRPr="003D1AE1" w:rsidRDefault="00BA19BE" w:rsidP="00BA19BE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14:paraId="5F8AB424" w14:textId="77777777" w:rsidR="00CB7461" w:rsidRPr="003D1AE1" w:rsidRDefault="00CB7461" w:rsidP="00CB7461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A69" w:rsidRPr="00A747BE" w14:paraId="4F08B2F1" w14:textId="77777777" w:rsidTr="0053105B">
        <w:trPr>
          <w:trHeight w:val="1128"/>
        </w:trPr>
        <w:tc>
          <w:tcPr>
            <w:tcW w:w="2009" w:type="dxa"/>
          </w:tcPr>
          <w:p w14:paraId="2DD813DB" w14:textId="6BB33C29" w:rsidR="0017359B" w:rsidRPr="006F44D8" w:rsidRDefault="0017359B" w:rsidP="0017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9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1.6.</w:t>
            </w:r>
            <w:r w:rsidRPr="006F44D8">
              <w:rPr>
                <w:rFonts w:ascii="Times New Roman" w:hAnsi="Times New Roman" w:cs="Times New Roman"/>
                <w:sz w:val="24"/>
                <w:szCs w:val="24"/>
              </w:rPr>
              <w:t xml:space="preserve"> Mokytojų kvalifikacijos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kėlima</w:t>
            </w:r>
            <w:r w:rsidRPr="006F44D8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apie d</w:t>
            </w:r>
            <w:r w:rsidRPr="006F44D8">
              <w:rPr>
                <w:rFonts w:ascii="Times New Roman" w:hAnsi="Times New Roman" w:cs="Times New Roman"/>
                <w:sz w:val="24"/>
                <w:szCs w:val="24"/>
              </w:rPr>
              <w:t>iferencijav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imą, </w:t>
            </w:r>
            <w:r w:rsidRPr="006F44D8">
              <w:rPr>
                <w:rFonts w:ascii="Times New Roman" w:hAnsi="Times New Roman" w:cs="Times New Roman"/>
                <w:sz w:val="24"/>
                <w:szCs w:val="24"/>
              </w:rPr>
              <w:t>individualizavim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ą, savivaldų mokymąsi, gerosios patirties sklaida ir taikymas.</w:t>
            </w:r>
          </w:p>
        </w:tc>
        <w:tc>
          <w:tcPr>
            <w:tcW w:w="2720" w:type="dxa"/>
          </w:tcPr>
          <w:p w14:paraId="340C868E" w14:textId="0949C629" w:rsidR="0017359B" w:rsidRDefault="0017359B" w:rsidP="0017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9B">
              <w:rPr>
                <w:rFonts w:ascii="Times New Roman" w:hAnsi="Times New Roman" w:cs="Times New Roman"/>
                <w:b/>
                <w:sz w:val="24"/>
                <w:szCs w:val="24"/>
              </w:rPr>
              <w:t>1.6.1.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 proc. mokyklos pedagogų dalyvauja mokymuose bei patobulina kompetencijas diferencijavimo, individualizavimo, savivaldaus mokymosi srityje.</w:t>
            </w:r>
          </w:p>
          <w:p w14:paraId="5F92CF59" w14:textId="77777777" w:rsidR="0017359B" w:rsidRDefault="0017359B" w:rsidP="0017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proc. mokytojų stebi ir aptaria kolegų pamokas.</w:t>
            </w:r>
          </w:p>
          <w:p w14:paraId="1E297A67" w14:textId="77777777" w:rsidR="0017359B" w:rsidRDefault="0017359B" w:rsidP="0017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Kartą per pusmetį mokytojai metodinėse grupėse dalinasi patirtimi.</w:t>
            </w:r>
          </w:p>
          <w:p w14:paraId="557E7BC5" w14:textId="77777777" w:rsidR="0017359B" w:rsidRDefault="0017359B" w:rsidP="0017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14:paraId="705F0BC8" w14:textId="77777777" w:rsidR="0017359B" w:rsidRPr="003D1AE1" w:rsidRDefault="0017359B" w:rsidP="0017359B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14:paraId="2683EAA9" w14:textId="77777777" w:rsidR="0017359B" w:rsidRPr="00EA2514" w:rsidRDefault="0017359B" w:rsidP="0017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 </w:t>
            </w:r>
            <w:r w:rsidRPr="00022364">
              <w:rPr>
                <w:rFonts w:ascii="Times New Roman" w:hAnsi="Times New Roman" w:cs="Times New Roman"/>
                <w:sz w:val="24"/>
                <w:szCs w:val="24"/>
              </w:rPr>
              <w:t xml:space="preserve">proc. pedagogų mokymų metu įgytas žinias, gebėjimus ir kompetencijas panaudos </w:t>
            </w:r>
            <w:r w:rsidRPr="00EA2514">
              <w:rPr>
                <w:rFonts w:ascii="Times New Roman" w:hAnsi="Times New Roman" w:cs="Times New Roman"/>
                <w:sz w:val="24"/>
                <w:szCs w:val="24"/>
              </w:rPr>
              <w:t>ugdymo procese.</w:t>
            </w:r>
          </w:p>
          <w:p w14:paraId="0953E1FC" w14:textId="2DCE1708" w:rsidR="0017359B" w:rsidRPr="003D1AE1" w:rsidRDefault="0017359B" w:rsidP="0017359B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EA2514">
              <w:rPr>
                <w:rFonts w:ascii="Times New Roman" w:hAnsi="Times New Roman" w:cs="Times New Roman"/>
                <w:sz w:val="24"/>
                <w:szCs w:val="24"/>
              </w:rPr>
              <w:t>Pamokų kokybės įsivertinimo rodiklis individualizavimo, diferencijavimo, savivaldumo mokantis pagerės nuo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514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(2020 m.)</w:t>
            </w:r>
            <w:r w:rsidRPr="00EA2514">
              <w:rPr>
                <w:rFonts w:ascii="Times New Roman" w:hAnsi="Times New Roman" w:cs="Times New Roman"/>
                <w:sz w:val="24"/>
                <w:szCs w:val="24"/>
              </w:rPr>
              <w:t xml:space="preserve"> iki 0,3 įverčio.</w:t>
            </w:r>
          </w:p>
        </w:tc>
        <w:tc>
          <w:tcPr>
            <w:tcW w:w="1755" w:type="dxa"/>
          </w:tcPr>
          <w:p w14:paraId="41BF29DD" w14:textId="77777777" w:rsidR="002C7D4C" w:rsidRDefault="002C7D4C" w:rsidP="002C7D4C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Apklausos bus atliekamos 2022-09/10 mėn ir 2023-04 mėn.</w:t>
            </w:r>
          </w:p>
          <w:p w14:paraId="5DB5CD8A" w14:textId="77777777" w:rsidR="002C7D4C" w:rsidRDefault="002C7D4C" w:rsidP="002C7D4C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Pokytis analizuojamas 2023-05 mėn.</w:t>
            </w:r>
          </w:p>
          <w:p w14:paraId="72112A6E" w14:textId="25C99754" w:rsidR="0017359B" w:rsidRPr="003D1AE1" w:rsidRDefault="0017359B" w:rsidP="0017359B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1795AC68" w14:textId="5993EA33" w:rsidR="0017359B" w:rsidRPr="003D1AE1" w:rsidRDefault="00BA19BE" w:rsidP="00BA19BE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  <w:tc>
          <w:tcPr>
            <w:tcW w:w="1283" w:type="dxa"/>
          </w:tcPr>
          <w:p w14:paraId="6403E1BA" w14:textId="1A8C7C53" w:rsidR="0017359B" w:rsidRPr="003D1AE1" w:rsidRDefault="00BA19BE" w:rsidP="00BA19BE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0" w:type="dxa"/>
          </w:tcPr>
          <w:p w14:paraId="03F79582" w14:textId="1A8A2ECE" w:rsidR="0017359B" w:rsidRPr="003D1AE1" w:rsidRDefault="00BA19BE" w:rsidP="00BA19BE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14:paraId="4C2F5625" w14:textId="77777777" w:rsidR="0017359B" w:rsidRPr="003D1AE1" w:rsidRDefault="0017359B" w:rsidP="0017359B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9BE" w:rsidRPr="00BA19BE" w14:paraId="54DF56EE" w14:textId="77777777" w:rsidTr="0053105B">
        <w:trPr>
          <w:trHeight w:val="399"/>
        </w:trPr>
        <w:tc>
          <w:tcPr>
            <w:tcW w:w="10088" w:type="dxa"/>
            <w:gridSpan w:val="5"/>
          </w:tcPr>
          <w:p w14:paraId="5A6909AA" w14:textId="7707B767" w:rsidR="00BA19BE" w:rsidRPr="00BA19BE" w:rsidRDefault="00C429AB" w:rsidP="0017359B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Viso I uždaviniui</w:t>
            </w:r>
          </w:p>
        </w:tc>
        <w:tc>
          <w:tcPr>
            <w:tcW w:w="1268" w:type="dxa"/>
          </w:tcPr>
          <w:p w14:paraId="0AA4A749" w14:textId="562B21E5" w:rsidR="00BA19BE" w:rsidRPr="00BA19BE" w:rsidRDefault="00110011" w:rsidP="0017359B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124992</w:t>
            </w:r>
            <w:r w:rsidR="006E78C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283" w:type="dxa"/>
          </w:tcPr>
          <w:p w14:paraId="69B25DE7" w14:textId="5555092C" w:rsidR="00BA19BE" w:rsidRPr="00BA19BE" w:rsidRDefault="006E78C1" w:rsidP="0017359B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77170,96</w:t>
            </w:r>
          </w:p>
        </w:tc>
        <w:tc>
          <w:tcPr>
            <w:tcW w:w="1180" w:type="dxa"/>
          </w:tcPr>
          <w:p w14:paraId="7AC96492" w14:textId="7BB7559E" w:rsidR="00BA19BE" w:rsidRPr="00BA19BE" w:rsidRDefault="008153AE" w:rsidP="0017359B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9223,04</w:t>
            </w:r>
          </w:p>
        </w:tc>
        <w:tc>
          <w:tcPr>
            <w:tcW w:w="1110" w:type="dxa"/>
          </w:tcPr>
          <w:p w14:paraId="1B242655" w14:textId="77777777" w:rsidR="00BA19BE" w:rsidRPr="00BA19BE" w:rsidRDefault="00BA19BE" w:rsidP="0017359B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6B748E4" w14:textId="3260D45E" w:rsidR="00F564C4" w:rsidRDefault="00F564C4" w:rsidP="00F564C4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</w:p>
    <w:p w14:paraId="47BFD56B" w14:textId="77777777" w:rsidR="004B573F" w:rsidRPr="004440C0" w:rsidRDefault="004B573F" w:rsidP="00F564C4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</w:p>
    <w:p w14:paraId="239EE281" w14:textId="68B4EFC5" w:rsidR="00967CE8" w:rsidRPr="004B573F" w:rsidRDefault="00F564C4" w:rsidP="004B573F">
      <w:pPr>
        <w:pStyle w:val="Sraopastraip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573F">
        <w:rPr>
          <w:rFonts w:ascii="Times New Roman" w:hAnsi="Times New Roman" w:cs="Times New Roman"/>
          <w:sz w:val="24"/>
          <w:szCs w:val="24"/>
        </w:rPr>
        <w:t>Uždavinys</w:t>
      </w:r>
      <w:r w:rsidR="004B573F">
        <w:rPr>
          <w:rFonts w:ascii="Times New Roman" w:hAnsi="Times New Roman" w:cs="Times New Roman"/>
          <w:sz w:val="24"/>
          <w:szCs w:val="24"/>
        </w:rPr>
        <w:t>. Užtikrinti integruoto ir prasmingo ugdymosi be sienų plėtrą kiekvienam mokiniui.</w:t>
      </w:r>
    </w:p>
    <w:tbl>
      <w:tblPr>
        <w:tblStyle w:val="Lentelstinklelis1"/>
        <w:tblW w:w="14722" w:type="dxa"/>
        <w:tblInd w:w="113" w:type="dxa"/>
        <w:tblLook w:val="04A0" w:firstRow="1" w:lastRow="0" w:firstColumn="1" w:lastColumn="0" w:noHBand="0" w:noVBand="1"/>
      </w:tblPr>
      <w:tblGrid>
        <w:gridCol w:w="1958"/>
        <w:gridCol w:w="2908"/>
        <w:gridCol w:w="1136"/>
        <w:gridCol w:w="2201"/>
        <w:gridCol w:w="1761"/>
        <w:gridCol w:w="1189"/>
        <w:gridCol w:w="1280"/>
        <w:gridCol w:w="1179"/>
        <w:gridCol w:w="1110"/>
      </w:tblGrid>
      <w:tr w:rsidR="009E1FE9" w:rsidRPr="006F44D8" w14:paraId="6BA3C017" w14:textId="77777777" w:rsidTr="00C429AB">
        <w:trPr>
          <w:trHeight w:val="135"/>
        </w:trPr>
        <w:tc>
          <w:tcPr>
            <w:tcW w:w="1969" w:type="dxa"/>
            <w:vMerge w:val="restart"/>
            <w:vAlign w:val="center"/>
          </w:tcPr>
          <w:p w14:paraId="69C2A338" w14:textId="77777777" w:rsidR="00967CE8" w:rsidRPr="006F44D8" w:rsidRDefault="00967CE8" w:rsidP="0018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4D8">
              <w:rPr>
                <w:rFonts w:ascii="Times New Roman" w:hAnsi="Times New Roman" w:cs="Times New Roman"/>
                <w:sz w:val="24"/>
                <w:szCs w:val="24"/>
              </w:rPr>
              <w:t>Veikla</w:t>
            </w:r>
          </w:p>
        </w:tc>
        <w:tc>
          <w:tcPr>
            <w:tcW w:w="3976" w:type="dxa"/>
            <w:gridSpan w:val="2"/>
            <w:vAlign w:val="center"/>
          </w:tcPr>
          <w:p w14:paraId="6AFC8344" w14:textId="77777777" w:rsidR="00967CE8" w:rsidRPr="006F44D8" w:rsidRDefault="00967CE8" w:rsidP="0018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4D8">
              <w:rPr>
                <w:rFonts w:ascii="Times New Roman" w:hAnsi="Times New Roman" w:cs="Times New Roman"/>
                <w:sz w:val="24"/>
                <w:szCs w:val="24"/>
              </w:rPr>
              <w:t>Kiekybinis rodiklis</w:t>
            </w:r>
          </w:p>
        </w:tc>
        <w:tc>
          <w:tcPr>
            <w:tcW w:w="4007" w:type="dxa"/>
            <w:gridSpan w:val="2"/>
            <w:vAlign w:val="center"/>
          </w:tcPr>
          <w:p w14:paraId="7444C56E" w14:textId="77777777" w:rsidR="00967CE8" w:rsidRPr="006F44D8" w:rsidRDefault="00967CE8" w:rsidP="0018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4D8">
              <w:rPr>
                <w:rFonts w:ascii="Times New Roman" w:hAnsi="Times New Roman" w:cs="Times New Roman"/>
                <w:sz w:val="24"/>
                <w:szCs w:val="24"/>
              </w:rPr>
              <w:t>Kokybinis rodiklis</w:t>
            </w:r>
          </w:p>
        </w:tc>
        <w:tc>
          <w:tcPr>
            <w:tcW w:w="3654" w:type="dxa"/>
            <w:gridSpan w:val="3"/>
          </w:tcPr>
          <w:p w14:paraId="0D570560" w14:textId="77777777" w:rsidR="00967CE8" w:rsidRPr="006F44D8" w:rsidRDefault="00967CE8" w:rsidP="0018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Lėšų panaudojimas</w:t>
            </w:r>
          </w:p>
        </w:tc>
        <w:tc>
          <w:tcPr>
            <w:tcW w:w="1116" w:type="dxa"/>
          </w:tcPr>
          <w:p w14:paraId="5E75E374" w14:textId="77777777" w:rsidR="00967CE8" w:rsidRPr="006F44D8" w:rsidRDefault="00967CE8" w:rsidP="0018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Pastabos</w:t>
            </w:r>
          </w:p>
        </w:tc>
      </w:tr>
      <w:tr w:rsidR="00B24D22" w:rsidRPr="00D604E1" w14:paraId="7C2D929A" w14:textId="77777777" w:rsidTr="00C429AB">
        <w:trPr>
          <w:trHeight w:val="135"/>
        </w:trPr>
        <w:tc>
          <w:tcPr>
            <w:tcW w:w="1969" w:type="dxa"/>
            <w:vMerge/>
            <w:vAlign w:val="center"/>
          </w:tcPr>
          <w:p w14:paraId="040D223A" w14:textId="77777777" w:rsidR="00967CE8" w:rsidRPr="006F44D8" w:rsidRDefault="00967CE8" w:rsidP="0018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Align w:val="center"/>
          </w:tcPr>
          <w:p w14:paraId="06E6C5E5" w14:textId="77777777" w:rsidR="00967CE8" w:rsidRPr="00D604E1" w:rsidRDefault="00967CE8" w:rsidP="001822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04E1">
              <w:rPr>
                <w:rFonts w:ascii="Times New Roman" w:hAnsi="Times New Roman" w:cs="Times New Roman"/>
                <w:i/>
                <w:sz w:val="24"/>
                <w:szCs w:val="24"/>
              </w:rPr>
              <w:t>Planuota</w:t>
            </w:r>
          </w:p>
        </w:tc>
        <w:tc>
          <w:tcPr>
            <w:tcW w:w="1139" w:type="dxa"/>
            <w:vAlign w:val="center"/>
          </w:tcPr>
          <w:p w14:paraId="5E4285DB" w14:textId="77777777" w:rsidR="00967CE8" w:rsidRPr="00D604E1" w:rsidRDefault="00967CE8" w:rsidP="001822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04E1">
              <w:rPr>
                <w:rFonts w:ascii="Times New Roman" w:hAnsi="Times New Roman" w:cs="Times New Roman"/>
                <w:i/>
                <w:sz w:val="24"/>
                <w:szCs w:val="24"/>
              </w:rPr>
              <w:t>Pasiekta</w:t>
            </w:r>
          </w:p>
        </w:tc>
        <w:tc>
          <w:tcPr>
            <w:tcW w:w="2246" w:type="dxa"/>
            <w:vAlign w:val="center"/>
          </w:tcPr>
          <w:p w14:paraId="39160E15" w14:textId="77777777" w:rsidR="00967CE8" w:rsidRPr="006F44D8" w:rsidRDefault="00967CE8" w:rsidP="0018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E1">
              <w:rPr>
                <w:rFonts w:ascii="Times New Roman" w:hAnsi="Times New Roman" w:cs="Times New Roman"/>
                <w:i/>
                <w:sz w:val="24"/>
                <w:szCs w:val="24"/>
              </w:rPr>
              <w:t>Planuota</w:t>
            </w:r>
          </w:p>
        </w:tc>
        <w:tc>
          <w:tcPr>
            <w:tcW w:w="1761" w:type="dxa"/>
            <w:vAlign w:val="center"/>
          </w:tcPr>
          <w:p w14:paraId="1E270835" w14:textId="77777777" w:rsidR="00967CE8" w:rsidRPr="006F44D8" w:rsidRDefault="00967CE8" w:rsidP="0018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E1">
              <w:rPr>
                <w:rFonts w:ascii="Times New Roman" w:hAnsi="Times New Roman" w:cs="Times New Roman"/>
                <w:i/>
                <w:sz w:val="24"/>
                <w:szCs w:val="24"/>
              </w:rPr>
              <w:t>Pasiekta</w:t>
            </w:r>
          </w:p>
        </w:tc>
        <w:tc>
          <w:tcPr>
            <w:tcW w:w="1194" w:type="dxa"/>
          </w:tcPr>
          <w:p w14:paraId="5A72A528" w14:textId="77777777" w:rsidR="00967CE8" w:rsidRPr="00D604E1" w:rsidRDefault="00967CE8" w:rsidP="001822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Planuota</w:t>
            </w:r>
          </w:p>
        </w:tc>
        <w:tc>
          <w:tcPr>
            <w:tcW w:w="1281" w:type="dxa"/>
          </w:tcPr>
          <w:p w14:paraId="7B36C971" w14:textId="77777777" w:rsidR="00967CE8" w:rsidRPr="00D604E1" w:rsidRDefault="00967CE8" w:rsidP="001822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Panaudota</w:t>
            </w:r>
          </w:p>
        </w:tc>
        <w:tc>
          <w:tcPr>
            <w:tcW w:w="1179" w:type="dxa"/>
          </w:tcPr>
          <w:p w14:paraId="7FDAF30D" w14:textId="77777777" w:rsidR="00967CE8" w:rsidRPr="00D604E1" w:rsidRDefault="00967CE8" w:rsidP="001822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Sutaupyta</w:t>
            </w:r>
          </w:p>
        </w:tc>
        <w:tc>
          <w:tcPr>
            <w:tcW w:w="1116" w:type="dxa"/>
          </w:tcPr>
          <w:p w14:paraId="0DAB356F" w14:textId="77777777" w:rsidR="00967CE8" w:rsidRPr="00D604E1" w:rsidRDefault="00967CE8" w:rsidP="001822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24D22" w:rsidRPr="003D1AE1" w14:paraId="6831474C" w14:textId="77777777" w:rsidTr="00C429AB">
        <w:trPr>
          <w:trHeight w:val="551"/>
        </w:trPr>
        <w:tc>
          <w:tcPr>
            <w:tcW w:w="1969" w:type="dxa"/>
          </w:tcPr>
          <w:p w14:paraId="1F015BF1" w14:textId="77777777" w:rsidR="00557FC8" w:rsidRPr="000822F9" w:rsidRDefault="00557FC8" w:rsidP="005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FC8"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  <w:r w:rsidRPr="00082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Integruotų projektinių veiklų/pamokų organizavimas.</w:t>
            </w:r>
          </w:p>
          <w:p w14:paraId="12310232" w14:textId="77777777" w:rsidR="00557FC8" w:rsidRPr="000822F9" w:rsidRDefault="00557FC8" w:rsidP="005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E0F62" w14:textId="45892C30" w:rsidR="00557FC8" w:rsidRDefault="00557FC8" w:rsidP="00557FC8">
            <w:pPr>
              <w:pStyle w:val="Sraopastraipa"/>
              <w:tabs>
                <w:tab w:val="left" w:pos="45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14:paraId="7D2E033D" w14:textId="30D24E95" w:rsidR="00557FC8" w:rsidRDefault="00557FC8" w:rsidP="005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FC8">
              <w:rPr>
                <w:rFonts w:ascii="Times New Roman" w:hAnsi="Times New Roman" w:cs="Times New Roman"/>
                <w:b/>
                <w:sz w:val="24"/>
                <w:szCs w:val="24"/>
              </w:rPr>
              <w:t>2.1.1.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Integruotų pamokų ciklas 1-4 klasėse</w:t>
            </w:r>
            <w:r w:rsidRPr="00071E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FC8">
              <w:rPr>
                <w:rFonts w:ascii="Times New Roman" w:hAnsi="Times New Roman" w:cs="Times New Roman"/>
                <w:bCs/>
                <w:sz w:val="24"/>
                <w:szCs w:val="24"/>
              </w:rPr>
              <w:t>„Neakivaizdinė kelionė po gimtą miestą“:</w:t>
            </w:r>
          </w:p>
          <w:p w14:paraId="693F3B83" w14:textId="77777777" w:rsidR="00557FC8" w:rsidRPr="00AB0FE1" w:rsidRDefault="00557FC8" w:rsidP="00557FC8">
            <w:pPr>
              <w:pStyle w:val="Sraopastraipa"/>
              <w:numPr>
                <w:ilvl w:val="0"/>
                <w:numId w:val="9"/>
              </w:numPr>
              <w:tabs>
                <w:tab w:val="left" w:pos="213"/>
              </w:tabs>
              <w:ind w:left="-7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0FE1">
              <w:rPr>
                <w:rFonts w:ascii="Times New Roman" w:hAnsi="Times New Roman" w:cs="Times New Roman"/>
                <w:sz w:val="24"/>
                <w:szCs w:val="24"/>
              </w:rPr>
              <w:t>pasaulio pažinimas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„</w:t>
            </w:r>
            <w:r w:rsidRPr="00AB0FE1">
              <w:rPr>
                <w:rFonts w:ascii="Times New Roman" w:hAnsi="Times New Roman" w:cs="Times New Roman"/>
                <w:sz w:val="24"/>
                <w:szCs w:val="24"/>
              </w:rPr>
              <w:t>Kada ir kodėl kūrėsi miestai?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AB0FE1">
              <w:rPr>
                <w:rFonts w:ascii="Times New Roman" w:hAnsi="Times New Roman" w:cs="Times New Roman"/>
                <w:sz w:val="24"/>
                <w:szCs w:val="24"/>
              </w:rPr>
              <w:t xml:space="preserve"> 1-2 klasė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(</w:t>
            </w:r>
            <w:r w:rsidRPr="00AB0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vaizdo pamokos</w:t>
            </w:r>
            <w:r w:rsidRPr="00AB0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AB0FE1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www.ismaniejirobotai</w:t>
              </w:r>
            </w:hyperlink>
            <w:r>
              <w:rPr>
                <w:rStyle w:val="Hipersaitas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9DAF046" w14:textId="77777777" w:rsidR="00557FC8" w:rsidRDefault="00557FC8" w:rsidP="00557FC8">
            <w:pPr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„M</w:t>
            </w:r>
            <w:r w:rsidRPr="00AB0FE1">
              <w:rPr>
                <w:rFonts w:ascii="Times New Roman" w:hAnsi="Times New Roman" w:cs="Times New Roman"/>
                <w:sz w:val="24"/>
                <w:szCs w:val="24"/>
              </w:rPr>
              <w:t>ano gimtojo miesto istorija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 3-4 klasės;</w:t>
            </w:r>
          </w:p>
          <w:p w14:paraId="1F40858C" w14:textId="77777777" w:rsidR="00557FC8" w:rsidRPr="00CC6EF0" w:rsidRDefault="00557FC8" w:rsidP="00557FC8">
            <w:pPr>
              <w:pStyle w:val="Sraopastraipa"/>
              <w:numPr>
                <w:ilvl w:val="0"/>
                <w:numId w:val="9"/>
              </w:numPr>
              <w:tabs>
                <w:tab w:val="left" w:pos="213"/>
              </w:tabs>
              <w:ind w:left="-7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F0">
              <w:rPr>
                <w:rFonts w:ascii="Times New Roman" w:hAnsi="Times New Roman" w:cs="Times New Roman"/>
                <w:sz w:val="24"/>
                <w:szCs w:val="24"/>
              </w:rPr>
              <w:t xml:space="preserve">matematika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C6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CC6EF0">
              <w:rPr>
                <w:rFonts w:ascii="Times New Roman" w:hAnsi="Times New Roman" w:cs="Times New Roman"/>
                <w:sz w:val="24"/>
                <w:szCs w:val="24"/>
              </w:rPr>
              <w:t>Visi miestai skirtingi?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CC6EF0">
              <w:rPr>
                <w:rFonts w:ascii="Times New Roman" w:hAnsi="Times New Roman" w:cs="Times New Roman"/>
                <w:sz w:val="24"/>
                <w:szCs w:val="24"/>
              </w:rPr>
              <w:t xml:space="preserve"> miesto </w:t>
            </w:r>
            <w:r w:rsidRPr="00CC6E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plano nagrinėjimas 1-2 klasės, miesto maršrutų sudarymas 3-4 klasės;</w:t>
            </w:r>
          </w:p>
          <w:p w14:paraId="095016B7" w14:textId="77777777" w:rsidR="00557FC8" w:rsidRDefault="00557FC8" w:rsidP="00557FC8">
            <w:pPr>
              <w:pStyle w:val="Sraopastraipa"/>
              <w:numPr>
                <w:ilvl w:val="0"/>
                <w:numId w:val="9"/>
              </w:numPr>
              <w:tabs>
                <w:tab w:val="left" w:pos="213"/>
              </w:tabs>
              <w:ind w:left="-7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F0">
              <w:rPr>
                <w:rFonts w:ascii="Times New Roman" w:hAnsi="Times New Roman" w:cs="Times New Roman"/>
                <w:sz w:val="24"/>
                <w:szCs w:val="24"/>
              </w:rPr>
              <w:t xml:space="preserve">muzika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C6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CC6EF0">
              <w:rPr>
                <w:rFonts w:ascii="Times New Roman" w:hAnsi="Times New Roman" w:cs="Times New Roman"/>
                <w:sz w:val="24"/>
                <w:szCs w:val="24"/>
              </w:rPr>
              <w:t xml:space="preserve">Mano mieste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s</w:t>
            </w:r>
            <w:r w:rsidRPr="00CC6EF0">
              <w:rPr>
                <w:rFonts w:ascii="Times New Roman" w:hAnsi="Times New Roman" w:cs="Times New Roman"/>
                <w:sz w:val="24"/>
                <w:szCs w:val="24"/>
              </w:rPr>
              <w:t>kambančios dainos?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CC6EF0">
              <w:rPr>
                <w:rFonts w:ascii="Times New Roman" w:hAnsi="Times New Roman" w:cs="Times New Roman"/>
                <w:sz w:val="24"/>
                <w:szCs w:val="24"/>
              </w:rPr>
              <w:t xml:space="preserve"> 1-4 klasė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842F90" w14:textId="77777777" w:rsidR="00557FC8" w:rsidRPr="009608A2" w:rsidRDefault="00557FC8" w:rsidP="00557FC8">
            <w:pPr>
              <w:pStyle w:val="Sraopastraipa"/>
              <w:numPr>
                <w:ilvl w:val="0"/>
                <w:numId w:val="9"/>
              </w:numPr>
              <w:tabs>
                <w:tab w:val="left" w:pos="213"/>
              </w:tabs>
              <w:ind w:left="-7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40">
              <w:rPr>
                <w:rFonts w:ascii="Times New Roman" w:hAnsi="Times New Roman" w:cs="Times New Roman"/>
                <w:sz w:val="24"/>
                <w:szCs w:val="24"/>
              </w:rPr>
              <w:t xml:space="preserve">lietuvių kalba „Ar pažįstu savo miestą?“ informacijos sisteminimas 1-2 klasės, informacijos rinkimas  3-4 klasės. </w:t>
            </w:r>
            <w:r w:rsidRPr="009608A2">
              <w:rPr>
                <w:rFonts w:ascii="Times New Roman" w:hAnsi="Times New Roman" w:cs="Times New Roman"/>
                <w:sz w:val="24"/>
                <w:szCs w:val="24"/>
              </w:rPr>
              <w:t xml:space="preserve">Raiškiojo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žodžio </w:t>
            </w:r>
            <w:r w:rsidRPr="009608A2">
              <w:rPr>
                <w:rFonts w:ascii="Times New Roman" w:hAnsi="Times New Roman" w:cs="Times New Roman"/>
                <w:sz w:val="24"/>
                <w:szCs w:val="24"/>
              </w:rPr>
              <w:t>konkursas ,,Skaityk, kurk, rašyk”.</w:t>
            </w:r>
          </w:p>
          <w:p w14:paraId="4A219349" w14:textId="77777777" w:rsidR="00557FC8" w:rsidRPr="008F5440" w:rsidRDefault="00557FC8" w:rsidP="00557FC8">
            <w:pPr>
              <w:pStyle w:val="Sraopastraipa"/>
              <w:numPr>
                <w:ilvl w:val="0"/>
                <w:numId w:val="9"/>
              </w:numPr>
              <w:tabs>
                <w:tab w:val="left" w:pos="213"/>
              </w:tabs>
              <w:ind w:left="-7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40">
              <w:rPr>
                <w:rFonts w:ascii="Times New Roman" w:hAnsi="Times New Roman" w:cs="Times New Roman"/>
                <w:sz w:val="24"/>
                <w:szCs w:val="24"/>
              </w:rPr>
              <w:t xml:space="preserve">fizinis ugdymas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9608A2">
              <w:rPr>
                <w:rFonts w:ascii="Times New Roman" w:hAnsi="Times New Roman" w:cs="Times New Roman"/>
                <w:sz w:val="24"/>
                <w:szCs w:val="24"/>
              </w:rPr>
              <w:t>Mano miesto maršrutai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14:paraId="051C278C" w14:textId="77777777" w:rsidR="00557FC8" w:rsidRPr="002E64C2" w:rsidRDefault="00557FC8" w:rsidP="00557FC8">
            <w:pPr>
              <w:pStyle w:val="Sraopastraipa"/>
              <w:numPr>
                <w:ilvl w:val="0"/>
                <w:numId w:val="9"/>
              </w:numPr>
              <w:tabs>
                <w:tab w:val="left" w:pos="213"/>
              </w:tabs>
              <w:ind w:left="-7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40">
              <w:rPr>
                <w:rFonts w:ascii="Times New Roman" w:hAnsi="Times New Roman" w:cs="Times New Roman"/>
                <w:sz w:val="24"/>
                <w:szCs w:val="24"/>
              </w:rPr>
              <w:t xml:space="preserve">dailė ir technologijos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2E64C2">
              <w:rPr>
                <w:rFonts w:ascii="Times New Roman" w:hAnsi="Times New Roman" w:cs="Times New Roman"/>
                <w:sz w:val="24"/>
                <w:szCs w:val="24"/>
              </w:rPr>
              <w:t>Dovana gimtajam miestui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“.  Mokinių p</w:t>
            </w:r>
            <w:r w:rsidRPr="002E64C2">
              <w:rPr>
                <w:rFonts w:ascii="Times New Roman" w:hAnsi="Times New Roman" w:cs="Times New Roman"/>
                <w:sz w:val="24"/>
                <w:szCs w:val="24"/>
              </w:rPr>
              <w:t>arod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mokyklos ir savivaldybės bibliotekose</w:t>
            </w:r>
            <w:r w:rsidRPr="002E64C2">
              <w:rPr>
                <w:rFonts w:ascii="Times New Roman" w:hAnsi="Times New Roman" w:cs="Times New Roman"/>
                <w:sz w:val="24"/>
                <w:szCs w:val="24"/>
              </w:rPr>
              <w:t xml:space="preserve"> ,,Čia mano gimtinė” mokykloje ir miesto 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2E64C2">
              <w:rPr>
                <w:rFonts w:ascii="Times New Roman" w:hAnsi="Times New Roman" w:cs="Times New Roman"/>
                <w:sz w:val="24"/>
                <w:szCs w:val="24"/>
              </w:rPr>
              <w:t>liotekose.</w:t>
            </w:r>
          </w:p>
          <w:p w14:paraId="2425D90A" w14:textId="77777777" w:rsidR="00557FC8" w:rsidRPr="008F5440" w:rsidRDefault="00557FC8" w:rsidP="00557FC8">
            <w:pPr>
              <w:pStyle w:val="Sraopastraipa"/>
              <w:tabs>
                <w:tab w:val="left" w:pos="213"/>
              </w:tabs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40A6E" w14:textId="530BDBA6" w:rsidR="00557FC8" w:rsidRPr="00D778A6" w:rsidRDefault="00557FC8" w:rsidP="005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FC8">
              <w:rPr>
                <w:rFonts w:ascii="Times New Roman" w:hAnsi="Times New Roman" w:cs="Times New Roman"/>
                <w:b/>
                <w:sz w:val="24"/>
                <w:szCs w:val="24"/>
              </w:rPr>
              <w:t>2.1.2.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78A6">
              <w:rPr>
                <w:rFonts w:ascii="Times New Roman" w:hAnsi="Times New Roman" w:cs="Times New Roman"/>
                <w:sz w:val="24"/>
                <w:szCs w:val="24"/>
              </w:rPr>
              <w:t>Integruotų pamokų ciklas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klasėje</w:t>
            </w:r>
            <w:r w:rsidRPr="00D77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FC8">
              <w:rPr>
                <w:rFonts w:ascii="Times New Roman" w:hAnsi="Times New Roman" w:cs="Times New Roman"/>
                <w:bCs/>
                <w:sz w:val="24"/>
                <w:szCs w:val="24"/>
              </w:rPr>
              <w:t>„Technikos pažanga“:</w:t>
            </w:r>
          </w:p>
          <w:p w14:paraId="451107D6" w14:textId="77777777" w:rsidR="00557FC8" w:rsidRDefault="00557FC8" w:rsidP="00557FC8">
            <w:pPr>
              <w:pStyle w:val="Sraopastraipa"/>
              <w:numPr>
                <w:ilvl w:val="0"/>
                <w:numId w:val="9"/>
              </w:numPr>
              <w:tabs>
                <w:tab w:val="left" w:pos="213"/>
              </w:tabs>
              <w:ind w:left="-7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36B">
              <w:rPr>
                <w:rFonts w:ascii="Times New Roman" w:hAnsi="Times New Roman" w:cs="Times New Roman"/>
                <w:sz w:val="24"/>
                <w:szCs w:val="24"/>
              </w:rPr>
              <w:t>Istorija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7236B">
              <w:rPr>
                <w:rFonts w:ascii="Times New Roman" w:hAnsi="Times New Roman" w:cs="Times New Roman"/>
                <w:sz w:val="24"/>
                <w:szCs w:val="24"/>
              </w:rPr>
              <w:t>IT – technikos pažangos, atradimų ir istorinių atradimų laiko juostos sudarymas („Timeline JS“ programa)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666978" w14:textId="77777777" w:rsidR="00557FC8" w:rsidRDefault="00557FC8" w:rsidP="00557FC8">
            <w:pPr>
              <w:pStyle w:val="Sraopastraipa"/>
              <w:numPr>
                <w:ilvl w:val="0"/>
                <w:numId w:val="9"/>
              </w:numPr>
              <w:tabs>
                <w:tab w:val="left" w:pos="213"/>
              </w:tabs>
              <w:ind w:left="-7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Istorija/matematika/fizika – kūnų greičių įvairiose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terpėse skaičiavimas vykdant eksperimentus‘</w:t>
            </w:r>
          </w:p>
          <w:p w14:paraId="28E8FA6F" w14:textId="44C0AE0D" w:rsidR="00557FC8" w:rsidRDefault="00557FC8" w:rsidP="00557FC8">
            <w:pPr>
              <w:pStyle w:val="Sraopastraipa"/>
              <w:numPr>
                <w:ilvl w:val="0"/>
                <w:numId w:val="9"/>
              </w:numPr>
              <w:tabs>
                <w:tab w:val="left" w:pos="213"/>
              </w:tabs>
              <w:ind w:left="-7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istorija/matematika – XIX a. pramonės perversmo pokyčiai visuomenės gyvenime</w:t>
            </w:r>
          </w:p>
          <w:p w14:paraId="2EE20749" w14:textId="77777777" w:rsidR="0045567C" w:rsidRPr="00B7236B" w:rsidRDefault="0045567C" w:rsidP="0045567C">
            <w:pPr>
              <w:pStyle w:val="Sraopastraipa"/>
              <w:tabs>
                <w:tab w:val="left" w:pos="213"/>
              </w:tabs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C4600" w14:textId="31B62DA8" w:rsidR="00557FC8" w:rsidRPr="008E2492" w:rsidRDefault="00557FC8" w:rsidP="00557F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FC8">
              <w:rPr>
                <w:rFonts w:ascii="Times New Roman" w:hAnsi="Times New Roman" w:cs="Times New Roman"/>
                <w:b/>
                <w:sz w:val="24"/>
                <w:szCs w:val="24"/>
              </w:rPr>
              <w:t>2.1.3.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492">
              <w:rPr>
                <w:rFonts w:ascii="Times New Roman" w:hAnsi="Times New Roman" w:cs="Times New Roman"/>
                <w:sz w:val="24"/>
                <w:szCs w:val="24"/>
              </w:rPr>
              <w:t>Integruotų pamokų ciklas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klasėje</w:t>
            </w:r>
            <w:r w:rsidRPr="008E2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FC8">
              <w:rPr>
                <w:rFonts w:ascii="Times New Roman" w:hAnsi="Times New Roman" w:cs="Times New Roman"/>
                <w:bCs/>
                <w:sz w:val="24"/>
                <w:szCs w:val="24"/>
              </w:rPr>
              <w:t>„Napaleono kelias per Lietuvą“:</w:t>
            </w:r>
          </w:p>
          <w:p w14:paraId="79762106" w14:textId="77777777" w:rsidR="00557FC8" w:rsidRDefault="00557FC8" w:rsidP="00557FC8">
            <w:pPr>
              <w:pStyle w:val="Sraopastraipa"/>
              <w:numPr>
                <w:ilvl w:val="0"/>
                <w:numId w:val="9"/>
              </w:numPr>
              <w:tabs>
                <w:tab w:val="left" w:pos="213"/>
              </w:tabs>
              <w:ind w:left="-7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2492">
              <w:rPr>
                <w:rFonts w:ascii="Times New Roman" w:hAnsi="Times New Roman" w:cs="Times New Roman"/>
                <w:sz w:val="24"/>
                <w:szCs w:val="24"/>
              </w:rPr>
              <w:t xml:space="preserve">istorija/biologija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E2492">
              <w:rPr>
                <w:rFonts w:ascii="Times New Roman" w:hAnsi="Times New Roman" w:cs="Times New Roman"/>
                <w:sz w:val="24"/>
                <w:szCs w:val="24"/>
              </w:rPr>
              <w:t>„Napaleono kompleksas“ žmogaus ir gyvūnų pasaulyje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3DDD7C5" w14:textId="77777777" w:rsidR="00557FC8" w:rsidRDefault="00557FC8" w:rsidP="00557FC8">
            <w:pPr>
              <w:pStyle w:val="Sraopastraipa"/>
              <w:numPr>
                <w:ilvl w:val="0"/>
                <w:numId w:val="9"/>
              </w:numPr>
              <w:tabs>
                <w:tab w:val="left" w:pos="213"/>
              </w:tabs>
              <w:ind w:left="-7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istorija/matematika/IT – Napaleono karai Prancūzijos teritorijos ir gyventojų tautinės sudėties kitimas;</w:t>
            </w:r>
          </w:p>
          <w:p w14:paraId="30AB6C52" w14:textId="7435BF16" w:rsidR="00557FC8" w:rsidRDefault="00557FC8" w:rsidP="00557FC8">
            <w:pPr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žemėlapio „Prancūzmečio ženklai Lietuvoje“ sudarymas („My Maps“ programa)</w:t>
            </w:r>
          </w:p>
          <w:p w14:paraId="4CF0963E" w14:textId="77777777" w:rsidR="0045567C" w:rsidRPr="001F060E" w:rsidRDefault="0045567C" w:rsidP="00557FC8">
            <w:pPr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751C4" w14:textId="254612E7" w:rsidR="00557FC8" w:rsidRDefault="00557FC8" w:rsidP="005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FC8">
              <w:rPr>
                <w:rFonts w:ascii="Times New Roman" w:hAnsi="Times New Roman" w:cs="Times New Roman"/>
                <w:b/>
                <w:sz w:val="24"/>
                <w:szCs w:val="24"/>
              </w:rPr>
              <w:t>2.1.4.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4DE">
              <w:rPr>
                <w:rFonts w:ascii="Times New Roman" w:hAnsi="Times New Roman" w:cs="Times New Roman"/>
                <w:sz w:val="24"/>
                <w:szCs w:val="24"/>
              </w:rPr>
              <w:t>Ilgalaikis projektas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1-10 klasėse</w:t>
            </w:r>
            <w:r w:rsidRPr="00B80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FC8">
              <w:rPr>
                <w:rFonts w:ascii="Times New Roman" w:hAnsi="Times New Roman" w:cs="Times New Roman"/>
                <w:bCs/>
                <w:sz w:val="24"/>
                <w:szCs w:val="24"/>
              </w:rPr>
              <w:t>„Laiko ratu per Suvalkiją“</w:t>
            </w:r>
            <w:r w:rsidRPr="00B804DE">
              <w:rPr>
                <w:rFonts w:ascii="Times New Roman" w:hAnsi="Times New Roman" w:cs="Times New Roman"/>
                <w:sz w:val="24"/>
                <w:szCs w:val="24"/>
              </w:rPr>
              <w:t>, skirtas Sūduvos 600 m. ir Marijampolės  230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804DE">
              <w:rPr>
                <w:rFonts w:ascii="Times New Roman" w:hAnsi="Times New Roman" w:cs="Times New Roman"/>
                <w:sz w:val="24"/>
                <w:szCs w:val="24"/>
              </w:rPr>
              <w:t xml:space="preserve"> paminėjimui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(integruojami dalykai – lietuvių kalba ir literatūra, istorija, muzika, šokis, dailė, technologijos)</w:t>
            </w:r>
          </w:p>
          <w:p w14:paraId="05B8AD17" w14:textId="77777777" w:rsidR="00557FC8" w:rsidRPr="000A3CE0" w:rsidRDefault="00557FC8" w:rsidP="005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CE0">
              <w:rPr>
                <w:rFonts w:ascii="Times New Roman" w:hAnsi="Times New Roman" w:cs="Times New Roman"/>
                <w:sz w:val="24"/>
                <w:szCs w:val="24"/>
              </w:rPr>
              <w:t>Numatytos veiklos:</w:t>
            </w:r>
          </w:p>
          <w:p w14:paraId="18D4F984" w14:textId="77777777" w:rsidR="00557FC8" w:rsidRPr="000A3CE0" w:rsidRDefault="00557FC8" w:rsidP="00557FC8">
            <w:pPr>
              <w:pStyle w:val="Sraopastraipa"/>
              <w:numPr>
                <w:ilvl w:val="0"/>
                <w:numId w:val="9"/>
              </w:numPr>
              <w:tabs>
                <w:tab w:val="left" w:pos="213"/>
              </w:tabs>
              <w:ind w:left="-7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C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Kaziuko mugė (amatai, kultūrinis paveldas),  1-10 kl.;</w:t>
            </w:r>
          </w:p>
          <w:p w14:paraId="3D74EC3C" w14:textId="77777777" w:rsidR="00557FC8" w:rsidRPr="000A3CE0" w:rsidRDefault="00557FC8" w:rsidP="00557FC8">
            <w:pPr>
              <w:pStyle w:val="Sraopastraipa"/>
              <w:numPr>
                <w:ilvl w:val="0"/>
                <w:numId w:val="9"/>
              </w:numPr>
              <w:tabs>
                <w:tab w:val="left" w:pos="213"/>
              </w:tabs>
              <w:ind w:left="-7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CE0">
              <w:rPr>
                <w:rFonts w:ascii="Times New Roman" w:hAnsi="Times New Roman" w:cs="Times New Roman"/>
                <w:sz w:val="24"/>
                <w:szCs w:val="24"/>
              </w:rPr>
              <w:t>„Supa mane Velykėlės“ . Senieji Velykų papročiai Suvalkijoje, 1-4 kl.</w:t>
            </w:r>
          </w:p>
          <w:p w14:paraId="499784E0" w14:textId="77777777" w:rsidR="00557FC8" w:rsidRPr="000A3CE0" w:rsidRDefault="00557FC8" w:rsidP="00557FC8">
            <w:pPr>
              <w:pStyle w:val="Sraopastraipa"/>
              <w:numPr>
                <w:ilvl w:val="0"/>
                <w:numId w:val="9"/>
              </w:numPr>
              <w:tabs>
                <w:tab w:val="left" w:pos="213"/>
              </w:tabs>
              <w:ind w:left="-7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CE0">
              <w:rPr>
                <w:rFonts w:ascii="Times New Roman" w:hAnsi="Times New Roman" w:cs="Times New Roman"/>
                <w:sz w:val="24"/>
                <w:szCs w:val="24"/>
              </w:rPr>
              <w:t>„Atidarysiu dainų skrynelę“. Dalyvavimas vaikų ir jaunimo folkloro festivalyje, 1-8 kl.;</w:t>
            </w:r>
          </w:p>
          <w:p w14:paraId="54D15F5D" w14:textId="77777777" w:rsidR="00557FC8" w:rsidRPr="000A3CE0" w:rsidRDefault="00557FC8" w:rsidP="00557FC8">
            <w:pPr>
              <w:pStyle w:val="Sraopastraipa"/>
              <w:numPr>
                <w:ilvl w:val="0"/>
                <w:numId w:val="9"/>
              </w:numPr>
              <w:tabs>
                <w:tab w:val="left" w:pos="213"/>
              </w:tabs>
              <w:ind w:left="-7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CE0">
              <w:rPr>
                <w:rFonts w:ascii="Times New Roman" w:hAnsi="Times New Roman" w:cs="Times New Roman"/>
                <w:sz w:val="24"/>
                <w:szCs w:val="24"/>
              </w:rPr>
              <w:t>Šeimų šventė mokykloje</w:t>
            </w:r>
          </w:p>
          <w:p w14:paraId="7F445264" w14:textId="77777777" w:rsidR="00557FC8" w:rsidRPr="000A3CE0" w:rsidRDefault="00557FC8" w:rsidP="00557FC8">
            <w:pPr>
              <w:pStyle w:val="Sraopastraipa"/>
              <w:numPr>
                <w:ilvl w:val="0"/>
                <w:numId w:val="9"/>
              </w:numPr>
              <w:tabs>
                <w:tab w:val="left" w:pos="213"/>
              </w:tabs>
              <w:ind w:left="-7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CE0">
              <w:rPr>
                <w:rFonts w:ascii="Times New Roman" w:hAnsi="Times New Roman" w:cs="Times New Roman"/>
                <w:sz w:val="24"/>
                <w:szCs w:val="24"/>
              </w:rPr>
              <w:t>„Graži mūsų šeimynėlė“, 1-10 kl.</w:t>
            </w:r>
          </w:p>
          <w:p w14:paraId="7B19BDD6" w14:textId="77777777" w:rsidR="00557FC8" w:rsidRPr="000A3CE0" w:rsidRDefault="00557FC8" w:rsidP="00557FC8">
            <w:pPr>
              <w:pStyle w:val="Sraopastraipa"/>
              <w:numPr>
                <w:ilvl w:val="0"/>
                <w:numId w:val="9"/>
              </w:numPr>
              <w:tabs>
                <w:tab w:val="left" w:pos="213"/>
              </w:tabs>
              <w:ind w:left="-7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CE0">
              <w:rPr>
                <w:rFonts w:ascii="Times New Roman" w:hAnsi="Times New Roman" w:cs="Times New Roman"/>
                <w:sz w:val="24"/>
                <w:szCs w:val="24"/>
              </w:rPr>
              <w:t>Mokyklos organizuojamas vaikų ir jaunimo muzikos festivalis savivaldybės mokykloms „Vaikystės spalvos“, 1-10 kl.</w:t>
            </w:r>
          </w:p>
          <w:p w14:paraId="2594B028" w14:textId="77777777" w:rsidR="00557FC8" w:rsidRPr="000A3CE0" w:rsidRDefault="00557FC8" w:rsidP="00557FC8">
            <w:pPr>
              <w:pStyle w:val="Sraopastraipa"/>
              <w:numPr>
                <w:ilvl w:val="0"/>
                <w:numId w:val="9"/>
              </w:numPr>
              <w:tabs>
                <w:tab w:val="left" w:pos="213"/>
              </w:tabs>
              <w:ind w:left="-7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CE0">
              <w:rPr>
                <w:rFonts w:ascii="Times New Roman" w:hAnsi="Times New Roman" w:cs="Times New Roman"/>
                <w:sz w:val="24"/>
                <w:szCs w:val="24"/>
              </w:rPr>
              <w:t>Dailės paroda „Suvalkiečių tautinis kostiumas, 5-10 kl.;</w:t>
            </w:r>
          </w:p>
          <w:p w14:paraId="5436BA48" w14:textId="77777777" w:rsidR="00557FC8" w:rsidRPr="000A3CE0" w:rsidRDefault="00557FC8" w:rsidP="00557FC8">
            <w:pPr>
              <w:pStyle w:val="Sraopastraipa"/>
              <w:numPr>
                <w:ilvl w:val="0"/>
                <w:numId w:val="9"/>
              </w:numPr>
              <w:tabs>
                <w:tab w:val="left" w:pos="213"/>
              </w:tabs>
              <w:ind w:left="-7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CE0">
              <w:rPr>
                <w:rFonts w:ascii="Times New Roman" w:hAnsi="Times New Roman" w:cs="Times New Roman"/>
                <w:sz w:val="24"/>
                <w:szCs w:val="24"/>
              </w:rPr>
              <w:t>Etnokultūros renginys mokyklos bendruomenei „Pasibūkim rudens vakarėly“, 1-10 kl.</w:t>
            </w:r>
          </w:p>
          <w:p w14:paraId="52954E7F" w14:textId="5B9913C8" w:rsidR="00557FC8" w:rsidRDefault="00557FC8" w:rsidP="00557FC8">
            <w:pPr>
              <w:pStyle w:val="Sraopastraipa"/>
              <w:numPr>
                <w:ilvl w:val="0"/>
                <w:numId w:val="9"/>
              </w:numPr>
              <w:tabs>
                <w:tab w:val="left" w:pos="213"/>
              </w:tabs>
              <w:ind w:left="-7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CE0">
              <w:rPr>
                <w:rFonts w:ascii="Times New Roman" w:hAnsi="Times New Roman" w:cs="Times New Roman"/>
                <w:sz w:val="24"/>
                <w:szCs w:val="24"/>
              </w:rPr>
              <w:t>Baigiamasis projekto renginys  „Laiko ratu per Suvalkiją“, 1-10 kl.</w:t>
            </w:r>
          </w:p>
          <w:p w14:paraId="1A98D525" w14:textId="77777777" w:rsidR="0045567C" w:rsidRPr="000A3CE0" w:rsidRDefault="0045567C" w:rsidP="0045567C">
            <w:pPr>
              <w:pStyle w:val="Sraopastraipa"/>
              <w:tabs>
                <w:tab w:val="left" w:pos="213"/>
              </w:tabs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13F05" w14:textId="36ED432E" w:rsidR="00557FC8" w:rsidRDefault="00557FC8" w:rsidP="005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FC8">
              <w:rPr>
                <w:rFonts w:ascii="Times New Roman" w:hAnsi="Times New Roman" w:cs="Times New Roman"/>
                <w:b/>
                <w:sz w:val="24"/>
                <w:szCs w:val="24"/>
              </w:rPr>
              <w:t>2.1.5.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Integruotas lietuvių k. ir istorijos projektas 6 </w:t>
            </w:r>
            <w:r w:rsidRPr="008774B1">
              <w:rPr>
                <w:rFonts w:ascii="Times New Roman" w:hAnsi="Times New Roman" w:cs="Times New Roman"/>
                <w:bCs/>
                <w:sz w:val="24"/>
                <w:szCs w:val="24"/>
              </w:rPr>
              <w:t>klasėse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57FC8">
              <w:rPr>
                <w:rFonts w:ascii="Times New Roman" w:hAnsi="Times New Roman" w:cs="Times New Roman"/>
                <w:bCs/>
                <w:sz w:val="24"/>
                <w:szCs w:val="24"/>
              </w:rPr>
              <w:t>,,Panemunės pilys, dvarai ir piliakalniai‘‘.</w:t>
            </w:r>
          </w:p>
          <w:p w14:paraId="760B7755" w14:textId="77777777" w:rsidR="00557FC8" w:rsidRDefault="00557FC8" w:rsidP="005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 mokinių pagilins istorijos, lietuvių kalbos ir literatūros žinias dalyvaudami edukacinėje išvykoje.</w:t>
            </w:r>
          </w:p>
          <w:p w14:paraId="33B2169E" w14:textId="0C595EDE" w:rsidR="00557FC8" w:rsidRDefault="00557FC8" w:rsidP="005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A8C5B" w14:textId="53AAE16F" w:rsidR="00557FC8" w:rsidRDefault="00557FC8" w:rsidP="005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FC8">
              <w:rPr>
                <w:rFonts w:ascii="Times New Roman" w:hAnsi="Times New Roman" w:cs="Times New Roman"/>
                <w:b/>
                <w:sz w:val="24"/>
                <w:szCs w:val="24"/>
              </w:rPr>
              <w:t>2.1.6.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Integruota lietuvių k./ istorijos/tikybos pamoka 5 klasėje </w:t>
            </w:r>
            <w:r w:rsidRPr="00557FC8">
              <w:rPr>
                <w:rFonts w:ascii="Times New Roman" w:hAnsi="Times New Roman" w:cs="Times New Roman"/>
                <w:bCs/>
                <w:sz w:val="24"/>
                <w:szCs w:val="24"/>
              </w:rPr>
              <w:t>„Jotvingių žemė“.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 mokinių pagilins istorijos, lietuvių kalbos ir literatūros žinias dalyvaudami edukacinėje išvykoje ( ,,Jotvingių žemė“ ( Jotvingių sodyba Punske, Vygrių vienuolynas, Seinų ka</w:t>
            </w:r>
            <w:r w:rsidR="0045567C">
              <w:rPr>
                <w:rFonts w:ascii="Times New Roman" w:hAnsi="Times New Roman" w:cs="Times New Roman"/>
                <w:sz w:val="24"/>
                <w:szCs w:val="24"/>
              </w:rPr>
              <w:t>tedra, A. Baranausko paminklas)</w:t>
            </w:r>
          </w:p>
          <w:p w14:paraId="5D9731AB" w14:textId="77777777" w:rsidR="0045567C" w:rsidRDefault="0045567C" w:rsidP="005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75A8B" w14:textId="3E85FF6D" w:rsidR="00557FC8" w:rsidRPr="00557FC8" w:rsidRDefault="00557FC8" w:rsidP="00557FC8">
            <w:pPr>
              <w:rPr>
                <w:rStyle w:val="Grietas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57FC8">
              <w:rPr>
                <w:rStyle w:val="Grietas"/>
                <w:rFonts w:ascii="Times New Roman" w:hAnsi="Times New Roman" w:cs="Times New Roman"/>
                <w:sz w:val="24"/>
                <w:szCs w:val="24"/>
              </w:rPr>
              <w:t>2.1.7.</w:t>
            </w:r>
            <w:r>
              <w:rPr>
                <w:rStyle w:val="Grieta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FC8">
              <w:rPr>
                <w:rStyle w:val="Grietas"/>
                <w:rFonts w:ascii="Times New Roman" w:hAnsi="Times New Roman" w:cs="Times New Roman"/>
                <w:b w:val="0"/>
                <w:sz w:val="24"/>
                <w:szCs w:val="24"/>
              </w:rPr>
              <w:t>Integruotos anglų kalbos, lietuvių kalbos ir literatūros, dailės pamokos 6 klasėje „Atostogų veiklos“.</w:t>
            </w:r>
          </w:p>
          <w:p w14:paraId="3AB97E0D" w14:textId="66A97E61" w:rsidR="00557FC8" w:rsidRDefault="00557FC8" w:rsidP="005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FC8">
              <w:rPr>
                <w:rStyle w:val="Grietas"/>
                <w:rFonts w:ascii="Times New Roman" w:hAnsi="Times New Roman" w:cs="Times New Roman"/>
                <w:b w:val="0"/>
                <w:sz w:val="24"/>
                <w:szCs w:val="24"/>
              </w:rPr>
              <w:t>52 mokiniai gilins žinias dalyvaudami edukacinėje veikloje Vilniaus MO muziejuje „What‘s Going on in This Picture?“</w:t>
            </w:r>
          </w:p>
        </w:tc>
        <w:tc>
          <w:tcPr>
            <w:tcW w:w="1139" w:type="dxa"/>
          </w:tcPr>
          <w:p w14:paraId="605CA627" w14:textId="77777777" w:rsidR="00557FC8" w:rsidRDefault="00F36C02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Įgyven-dintos numaty-tos veiklos, suorga-nizuota išvyka</w:t>
            </w:r>
          </w:p>
          <w:p w14:paraId="2150B5BC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8C939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FF197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618EB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8F7A9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10D02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FF0E8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A3B2D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9EF89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74D2E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A4CAD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36919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D3ACE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8FB47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29360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0E839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7BA74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E0C12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EA0BA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7CC93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46588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94B1F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998CC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736B8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3DCD6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6DE66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F2F72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B7B10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9852D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086E4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AB947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EE2B7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45AA4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A980B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F7322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25B5E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9A67F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21303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E8AF4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BA508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20020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ADF5A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5E114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3D1DD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44767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CD986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A60F6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1C14A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28E8B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5B9AB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0A4D6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FB8C4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7BA65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A86C0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DE7E9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03CF9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FCEC9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55E4D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847ED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7A3BE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FCAAE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BF2EE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6FE32" w14:textId="1E53AF72" w:rsidR="00407D21" w:rsidRPr="00E3458A" w:rsidRDefault="00407D21" w:rsidP="00E3458A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458A">
              <w:rPr>
                <w:rFonts w:ascii="Times New Roman" w:hAnsi="Times New Roman" w:cs="Times New Roman"/>
                <w:sz w:val="24"/>
                <w:szCs w:val="24"/>
              </w:rPr>
              <w:t>Nupirk-ta 8-os poros ta</w:t>
            </w:r>
            <w:r w:rsidR="00FE23ED" w:rsidRPr="00E3458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E3458A">
              <w:rPr>
                <w:rFonts w:ascii="Times New Roman" w:hAnsi="Times New Roman" w:cs="Times New Roman"/>
                <w:sz w:val="24"/>
                <w:szCs w:val="24"/>
              </w:rPr>
              <w:t>tinių rūbų</w:t>
            </w:r>
          </w:p>
          <w:p w14:paraId="79258452" w14:textId="12BFCD1F" w:rsidR="00407D21" w:rsidRPr="003D1AE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Nupirk-ta 30 vienetų </w:t>
            </w:r>
            <w:r w:rsidR="00FE23ED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</w:t>
            </w:r>
            <w:r w:rsidR="00FE23E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lių Nupirk-ta 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vienetų kanklių</w:t>
            </w:r>
          </w:p>
        </w:tc>
        <w:tc>
          <w:tcPr>
            <w:tcW w:w="2246" w:type="dxa"/>
          </w:tcPr>
          <w:p w14:paraId="59A761B1" w14:textId="77777777" w:rsidR="00557FC8" w:rsidRPr="007D6FCD" w:rsidRDefault="00557FC8" w:rsidP="005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F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 mažiau nei 50 proc. mokinių, atlikusių projektinius darbus, bus įvertinti pagrindiniu lygiu.</w:t>
            </w:r>
          </w:p>
          <w:p w14:paraId="055BB785" w14:textId="77777777" w:rsidR="00557FC8" w:rsidRDefault="00557FC8" w:rsidP="005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klasėje biologijos metinis pažangumas – 100 proc. (buvo 97,3 proc.).</w:t>
            </w:r>
          </w:p>
          <w:p w14:paraId="2A9C123B" w14:textId="0CD0EB15" w:rsidR="00557FC8" w:rsidRDefault="00557FC8" w:rsidP="005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Gamtos mokslų, lietuvių kalbos ir literatūros, istorijos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mokinių metiniai rezultatai 5-8 klasėse pagerės nuo 0,1(2020 m.) iki 0,3 proc.</w:t>
            </w:r>
          </w:p>
          <w:p w14:paraId="45D74358" w14:textId="6E3F6214" w:rsidR="00640EF5" w:rsidRDefault="00640EF5" w:rsidP="005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294AD" w14:textId="482E6A9E" w:rsidR="00640EF5" w:rsidRDefault="00640EF5" w:rsidP="005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D0AF6" w14:textId="6A5A57DB" w:rsidR="00640EF5" w:rsidRDefault="00640EF5" w:rsidP="005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95A41" w14:textId="61384674" w:rsidR="00640EF5" w:rsidRDefault="00640EF5" w:rsidP="005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3BDFC" w14:textId="0FCC5154" w:rsidR="00640EF5" w:rsidRDefault="00640EF5" w:rsidP="005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8C2C2" w14:textId="64344BA4" w:rsidR="00640EF5" w:rsidRDefault="00640EF5" w:rsidP="005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6B123" w14:textId="44066E65" w:rsidR="00640EF5" w:rsidRDefault="00640EF5" w:rsidP="005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5FAFF" w14:textId="573AEE77" w:rsidR="00640EF5" w:rsidRDefault="00640EF5" w:rsidP="005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B1F4E" w14:textId="134C9F2C" w:rsidR="00640EF5" w:rsidRDefault="00640EF5" w:rsidP="005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3186C" w14:textId="294CE557" w:rsidR="00640EF5" w:rsidRDefault="00640EF5" w:rsidP="005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7090F" w14:textId="56F33EBE" w:rsidR="00640EF5" w:rsidRDefault="00640EF5" w:rsidP="005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AE500" w14:textId="38F01302" w:rsidR="00640EF5" w:rsidRDefault="00640EF5" w:rsidP="005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5FDAE" w14:textId="7FB1E0C3" w:rsidR="00640EF5" w:rsidRDefault="00640EF5" w:rsidP="005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8900C" w14:textId="718B1C42" w:rsidR="00640EF5" w:rsidRDefault="00640EF5" w:rsidP="005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81281" w14:textId="167AA287" w:rsidR="00640EF5" w:rsidRDefault="00640EF5" w:rsidP="005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9C957" w14:textId="676E1211" w:rsidR="00640EF5" w:rsidRDefault="00640EF5" w:rsidP="005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7F75D" w14:textId="20994E74" w:rsidR="00640EF5" w:rsidRDefault="00640EF5" w:rsidP="005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37D4D" w14:textId="67CABF8C" w:rsidR="00640EF5" w:rsidRDefault="00640EF5" w:rsidP="005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3501F" w14:textId="2DC5B58A" w:rsidR="00640EF5" w:rsidRDefault="00640EF5" w:rsidP="005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247C7" w14:textId="62184C32" w:rsidR="00640EF5" w:rsidRDefault="00640EF5" w:rsidP="005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00F20" w14:textId="23C12D39" w:rsidR="00640EF5" w:rsidRDefault="00640EF5" w:rsidP="005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09B14" w14:textId="5D7A3105" w:rsidR="00640EF5" w:rsidRDefault="00640EF5" w:rsidP="005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77617" w14:textId="203A3210" w:rsidR="00640EF5" w:rsidRDefault="00640EF5" w:rsidP="005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F6441" w14:textId="44D606A7" w:rsidR="00640EF5" w:rsidRDefault="00640EF5" w:rsidP="005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A0404" w14:textId="1E08F502" w:rsidR="00640EF5" w:rsidRDefault="00640EF5" w:rsidP="005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C0240" w14:textId="59DF37C0" w:rsidR="00640EF5" w:rsidRDefault="00640EF5" w:rsidP="005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AAD2B" w14:textId="0E824475" w:rsidR="00640EF5" w:rsidRDefault="00640EF5" w:rsidP="005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8FD51" w14:textId="406AEAD6" w:rsidR="00640EF5" w:rsidRDefault="00640EF5" w:rsidP="005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FE87C" w14:textId="3D46C798" w:rsidR="00640EF5" w:rsidRDefault="00640EF5" w:rsidP="005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3F74C" w14:textId="1912F9BA" w:rsidR="00640EF5" w:rsidRDefault="00640EF5" w:rsidP="005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30341" w14:textId="76A08E4E" w:rsidR="00640EF5" w:rsidRDefault="00640EF5" w:rsidP="005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0414C" w14:textId="3B55B6EF" w:rsidR="00640EF5" w:rsidRDefault="00640EF5" w:rsidP="005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7BCBF" w14:textId="5AF0E7FE" w:rsidR="00640EF5" w:rsidRDefault="00640EF5" w:rsidP="005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0D7BC" w14:textId="266126AF" w:rsidR="00640EF5" w:rsidRDefault="00640EF5" w:rsidP="005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5C3D0" w14:textId="76060443" w:rsidR="00640EF5" w:rsidRDefault="00640EF5" w:rsidP="005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E685D" w14:textId="72569285" w:rsidR="00640EF5" w:rsidRDefault="00640EF5" w:rsidP="005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FF73E" w14:textId="76FCFA55" w:rsidR="00640EF5" w:rsidRDefault="00640EF5" w:rsidP="005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C95F9" w14:textId="7DB25E79" w:rsidR="00640EF5" w:rsidRDefault="00640EF5" w:rsidP="005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F532D" w14:textId="1886ABB5" w:rsidR="00640EF5" w:rsidRDefault="00640EF5" w:rsidP="005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607BD" w14:textId="28138DFE" w:rsidR="00640EF5" w:rsidRDefault="00640EF5" w:rsidP="005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B02D3" w14:textId="1FE80473" w:rsidR="00640EF5" w:rsidRDefault="00640EF5" w:rsidP="005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F7CEB" w14:textId="3E6809FE" w:rsidR="00640EF5" w:rsidRDefault="00640EF5" w:rsidP="005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42376" w14:textId="0EE14148" w:rsidR="00640EF5" w:rsidRDefault="00640EF5" w:rsidP="005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231B5" w14:textId="6D89E2B0" w:rsidR="00640EF5" w:rsidRDefault="00640EF5" w:rsidP="005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A768B" w14:textId="3B328F08" w:rsidR="00640EF5" w:rsidRDefault="00640EF5" w:rsidP="005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60C43" w14:textId="06311E77" w:rsidR="00640EF5" w:rsidRDefault="00640EF5" w:rsidP="005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A7095" w14:textId="7F6DC430" w:rsidR="00640EF5" w:rsidRDefault="00640EF5" w:rsidP="005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C7141" w14:textId="4561A25B" w:rsidR="00640EF5" w:rsidRDefault="00640EF5" w:rsidP="005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E4B6F" w14:textId="4CC0BB03" w:rsidR="00640EF5" w:rsidRDefault="00640EF5" w:rsidP="005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34C31" w14:textId="7D1EAF11" w:rsidR="00640EF5" w:rsidRDefault="00640EF5" w:rsidP="005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F1304" w14:textId="31F95366" w:rsidR="00640EF5" w:rsidRDefault="00640EF5" w:rsidP="005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14CD1" w14:textId="5DECC2D1" w:rsidR="00640EF5" w:rsidRDefault="00640EF5" w:rsidP="005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77790" w14:textId="79BFD9EB" w:rsidR="00640EF5" w:rsidRDefault="00640EF5" w:rsidP="005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Pastiprinti mokinių individualūs gebėjimai, bendrosios kompetencijos ir vertybinės nuostatos tenkinant mokinių saviraiškos poreikius</w:t>
            </w:r>
          </w:p>
          <w:p w14:paraId="0EC0D31A" w14:textId="77777777" w:rsidR="00557FC8" w:rsidRPr="003D1AE1" w:rsidRDefault="00557FC8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0D379E04" w14:textId="52C5904B" w:rsidR="00407D21" w:rsidRDefault="00F36C02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95 % </w:t>
            </w:r>
            <w:r w:rsidR="00FE23ED">
              <w:rPr>
                <w:rFonts w:ascii="Times New Roman" w:hAnsi="Times New Roman" w:cs="Times New Roman"/>
                <w:sz w:val="24"/>
                <w:szCs w:val="24"/>
              </w:rPr>
              <w:t xml:space="preserve">pradinių klasių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mokinių, dalyvavusių projekte pagilino informacinio raštingumo gebėjimus. Buvo ugdo-mos 4 kom-petencijos: mokėjimo mokytis,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komunikavimo, iniciatyvumo ir kūrybiškumo</w:t>
            </w:r>
            <w:r w:rsidR="00085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7BFEB5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A23B9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7BB1E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D0C8B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D3CFD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5C5B1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82042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7BF48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EB5CA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CD765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ABEB5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22503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7592A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5825E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716B3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C22DE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D6799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DC873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F6B6E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93A7D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1CAB4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Veikla bus vykdoma 2022 metų IV ketvirtyje </w:t>
            </w:r>
          </w:p>
          <w:p w14:paraId="00014968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38CB0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91957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83E5D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D6920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ACDE0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EA24F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3689F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D7B4F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0B72A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51B8C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30516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4C4F5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FF411" w14:textId="77777777" w:rsidR="00407D21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24F9A" w14:textId="77777777" w:rsidR="00557FC8" w:rsidRDefault="00407D2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Veikla bus vykdoma 2023 metų II ketvirtyje</w:t>
            </w:r>
          </w:p>
          <w:p w14:paraId="44B1D790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0B869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F325B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13B1D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FE430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030E9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3D9AB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2686B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388FA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D7B84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5A155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C5E0E" w14:textId="1FDC56A0" w:rsidR="00FE23ED" w:rsidRDefault="00B24D22" w:rsidP="00FE2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B24D22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5-10 klasių mokinių, lankančių neformaliojo švietimo veiklas (muzikos, šokio)  dalyvavo projektuose. 1-10 klasių bendruomenės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įsijungė į projekto veiklas.</w:t>
            </w:r>
          </w:p>
          <w:p w14:paraId="19504446" w14:textId="77777777" w:rsidR="00640EF5" w:rsidRPr="00FE23ED" w:rsidRDefault="00640EF5" w:rsidP="00FE23ED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B0EBD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A5CA2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D9440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58E48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92C3C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3F059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569BC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589EA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D1D59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AA5E6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4AE1B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C0FFA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D1E53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92489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85104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1076B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37D01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17F2D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32B2E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0B0B8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1FF10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B58F0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F2686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FF940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B2B3B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3AEE1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7443C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FCB39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1F487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FA4EF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068A7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A7E57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03757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9592F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FAEA0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8378A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05E68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98516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51FA6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74C60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F6DAD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07EA4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E6706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Veikla bus vykdoma 2023 metų II ketvirtį</w:t>
            </w:r>
          </w:p>
          <w:p w14:paraId="6C23D766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CC21B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D925F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E0223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E52B5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C2211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13EE5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31907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Veikla bus vykdoma 2022 metų III ketvirtį</w:t>
            </w:r>
          </w:p>
          <w:p w14:paraId="0F5B616C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4A777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85648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25BBD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B28C3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45131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2F9EB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56FF9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D484D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D508D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53276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6BD92" w14:textId="77777777" w:rsidR="00640EF5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F3343" w14:textId="37D813F9" w:rsidR="00640EF5" w:rsidRPr="003D1AE1" w:rsidRDefault="00640EF5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Veikla bus vykdoma 2022 metų IV ketvirtį</w:t>
            </w:r>
          </w:p>
        </w:tc>
        <w:tc>
          <w:tcPr>
            <w:tcW w:w="1194" w:type="dxa"/>
          </w:tcPr>
          <w:p w14:paraId="11ED55AB" w14:textId="77777777" w:rsidR="00557FC8" w:rsidRDefault="00557FC8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14E24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  <w:p w14:paraId="2203E4BA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752B7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A3400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7EFD3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F0919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13D36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B50D8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ABC8B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1D5B6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7FA66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F74F6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6C5FA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B5C35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B4E94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7D0AC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3243A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6AB1D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1105D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5E186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330C8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7DF22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0CC27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91ADD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943AD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F9BA5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1CA76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E9223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D7757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B4FAD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E9FC6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FFA95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6D6BF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B6804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341CC" w14:textId="6A25ED0E" w:rsidR="00C05BC1" w:rsidRDefault="00085D2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  <w:p w14:paraId="0EEA95FC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621C0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BFA26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BD513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C54ED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2393E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73B3D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38AEA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5D091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696C1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071B2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856C7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924FB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2E722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D1D69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7D23D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CF26E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D2EF5" w14:textId="2E20132A" w:rsidR="00C05BC1" w:rsidRDefault="00407D2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  <w:p w14:paraId="02023FC5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90018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74323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BEF0C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B4B54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A59E6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77E6D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16793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A75CF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06A62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D38D3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BEF48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AC948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B9210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73429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B9A9D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BA74E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0516B" w14:textId="55416F2F" w:rsidR="00C05BC1" w:rsidRPr="00407D21" w:rsidRDefault="00C05BC1" w:rsidP="00E3458A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D21">
              <w:rPr>
                <w:rFonts w:ascii="Times New Roman" w:hAnsi="Times New Roman" w:cs="Times New Roman"/>
                <w:sz w:val="24"/>
                <w:szCs w:val="24"/>
              </w:rPr>
              <w:t>6400,00</w:t>
            </w:r>
          </w:p>
          <w:p w14:paraId="0A6D3E37" w14:textId="7447008B" w:rsidR="00C05BC1" w:rsidRPr="00C05BC1" w:rsidRDefault="00C05BC1" w:rsidP="006145A2">
            <w:pPr>
              <w:tabs>
                <w:tab w:val="left" w:pos="3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8004D" w14:textId="77777777" w:rsidR="00407D21" w:rsidRDefault="00407D2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5D744" w14:textId="77777777" w:rsidR="00407D21" w:rsidRDefault="00407D2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FDC16" w14:textId="77777777" w:rsidR="00407D21" w:rsidRDefault="00407D2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0B880" w14:textId="14C022B3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2100,00</w:t>
            </w:r>
          </w:p>
          <w:p w14:paraId="2DF65B4C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AB6FF" w14:textId="77777777" w:rsidR="00407D21" w:rsidRDefault="00407D2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71031" w14:textId="77777777" w:rsidR="00407D21" w:rsidRDefault="00407D2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8717F" w14:textId="77777777" w:rsidR="00407D21" w:rsidRDefault="00407D2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26736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3300,00</w:t>
            </w:r>
          </w:p>
          <w:p w14:paraId="25D6A801" w14:textId="77777777" w:rsidR="00407D21" w:rsidRDefault="00407D2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3FAAD" w14:textId="77777777" w:rsidR="00407D21" w:rsidRDefault="00407D2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071F2" w14:textId="77777777" w:rsidR="00407D21" w:rsidRDefault="00407D2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B0C25" w14:textId="77777777" w:rsidR="00407D21" w:rsidRDefault="00407D2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863D2" w14:textId="77777777" w:rsidR="00407D21" w:rsidRDefault="00407D2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3A0C5" w14:textId="77777777" w:rsidR="00407D21" w:rsidRDefault="00407D2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48DC4" w14:textId="77777777" w:rsidR="00407D21" w:rsidRDefault="00407D2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EA9A0" w14:textId="77777777" w:rsidR="00407D21" w:rsidRDefault="00407D2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73F2A" w14:textId="77777777" w:rsidR="00407D21" w:rsidRDefault="00407D2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6BAF8" w14:textId="77777777" w:rsidR="00407D21" w:rsidRDefault="00407D2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68445" w14:textId="77777777" w:rsidR="00407D21" w:rsidRDefault="00407D2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1000E" w14:textId="77777777" w:rsidR="00407D21" w:rsidRDefault="00407D2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1C438" w14:textId="77777777" w:rsidR="00407D21" w:rsidRDefault="00407D2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D987B" w14:textId="77777777" w:rsidR="00407D21" w:rsidRDefault="00407D2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02E5F" w14:textId="77777777" w:rsidR="00407D21" w:rsidRDefault="00407D2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A01A5" w14:textId="77777777" w:rsidR="00407D21" w:rsidRDefault="00407D2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824DC" w14:textId="77777777" w:rsidR="00407D21" w:rsidRDefault="00407D2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3312B" w14:textId="77777777" w:rsidR="00407D21" w:rsidRDefault="00407D2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BE060" w14:textId="77777777" w:rsidR="00407D21" w:rsidRDefault="00407D2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56773" w14:textId="77777777" w:rsidR="00407D21" w:rsidRDefault="00407D2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EC324" w14:textId="77777777" w:rsidR="00407D21" w:rsidRDefault="00407D2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2F6A9" w14:textId="77777777" w:rsidR="00407D21" w:rsidRDefault="00407D2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2F773" w14:textId="77777777" w:rsidR="00407D21" w:rsidRDefault="00407D2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B97DE" w14:textId="77777777" w:rsidR="00407D21" w:rsidRDefault="00407D2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870E6" w14:textId="77777777" w:rsidR="00407D21" w:rsidRDefault="00407D2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A59A3" w14:textId="77777777" w:rsidR="00407D21" w:rsidRDefault="00407D2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F1D99" w14:textId="77777777" w:rsidR="00407D21" w:rsidRDefault="00407D2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8B17F" w14:textId="77777777" w:rsidR="00407D21" w:rsidRDefault="00407D2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33A9D" w14:textId="77777777" w:rsidR="00407D21" w:rsidRDefault="00407D2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6DC91" w14:textId="77777777" w:rsidR="00407D21" w:rsidRDefault="00407D2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9C985" w14:textId="77777777" w:rsidR="00407D21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490,00</w:t>
            </w:r>
          </w:p>
          <w:p w14:paraId="30FCA3A6" w14:textId="77777777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E2E75" w14:textId="77777777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7D058" w14:textId="77777777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EEF8C" w14:textId="77777777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F910C" w14:textId="77777777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B9A4E" w14:textId="77777777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C4E34" w14:textId="77777777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07DF4" w14:textId="77777777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9A621" w14:textId="77777777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D4964" w14:textId="77777777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970,00</w:t>
            </w:r>
          </w:p>
          <w:p w14:paraId="2D8196E1" w14:textId="77777777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9229B" w14:textId="77777777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00026" w14:textId="77777777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54597" w14:textId="77777777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8C11A" w14:textId="77777777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BDBD5" w14:textId="77777777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E0DD2" w14:textId="77777777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89D4E" w14:textId="77777777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2B179" w14:textId="77777777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7A7E7" w14:textId="77777777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289D9" w14:textId="77777777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DA93A" w14:textId="77777777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2A2EB" w14:textId="77777777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EF23F" w14:textId="77777777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1E40B" w14:textId="77777777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E4843" w14:textId="7C6EBD6F" w:rsidR="00640EF5" w:rsidRPr="003D1AE1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864,00</w:t>
            </w:r>
          </w:p>
        </w:tc>
        <w:tc>
          <w:tcPr>
            <w:tcW w:w="1281" w:type="dxa"/>
          </w:tcPr>
          <w:p w14:paraId="7371B849" w14:textId="77777777" w:rsidR="00557FC8" w:rsidRDefault="00557FC8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CE5C5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  <w:p w14:paraId="0586DFEB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D5288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C9643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40DF1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8F5FC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93A21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FE5C8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C62D8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25AFB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9AF79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25B43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E60F0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E93EF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88D4F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8517A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6039B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D6CF7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A4E9F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8AEF8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93530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DA48C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D70E4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17AB0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56779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48BC3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1B932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4C65B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D2788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D7A0F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5F61D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E5B0D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78A31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9BB2A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0F8F7" w14:textId="4C041F1B" w:rsidR="00C05BC1" w:rsidRDefault="00085D2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03BA6F51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BBE59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667FC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857C5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0D4DE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FF4A6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7BF1E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69C50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14E6F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60CB1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6AB37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F0D34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2E31F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A9287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59E3E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D8719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E9D3D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3F950" w14:textId="1F8C086D" w:rsidR="00C05BC1" w:rsidRDefault="00407D2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29B8A00D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1E3BE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4957E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15F9B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5087E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621D1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D3947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B2274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D3ACB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E5530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859DF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BF3CF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3D9D1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0903B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7F072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BE8FD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31A19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53E8D" w14:textId="6F5A9107" w:rsidR="00C05BC1" w:rsidRPr="00407D21" w:rsidRDefault="00C05BC1" w:rsidP="00E3458A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D21">
              <w:rPr>
                <w:rFonts w:ascii="Times New Roman" w:hAnsi="Times New Roman" w:cs="Times New Roman"/>
                <w:sz w:val="24"/>
                <w:szCs w:val="24"/>
              </w:rPr>
              <w:t>6288,00</w:t>
            </w:r>
          </w:p>
          <w:p w14:paraId="442DE8F7" w14:textId="16CD5628" w:rsidR="00C05BC1" w:rsidRPr="00C05BC1" w:rsidRDefault="00C05BC1" w:rsidP="006145A2">
            <w:pPr>
              <w:tabs>
                <w:tab w:val="left" w:pos="3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FA79C" w14:textId="77777777" w:rsidR="00407D21" w:rsidRDefault="00407D2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CDC3E" w14:textId="77777777" w:rsidR="00407D21" w:rsidRDefault="00407D2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57BBB" w14:textId="77777777" w:rsidR="00407D21" w:rsidRDefault="00407D2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98742" w14:textId="513A1CF3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2100,00</w:t>
            </w:r>
          </w:p>
          <w:p w14:paraId="37AC830F" w14:textId="702CB5C1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C8BB6" w14:textId="77777777" w:rsidR="00407D21" w:rsidRDefault="00407D2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8BAD5" w14:textId="77777777" w:rsidR="00407D21" w:rsidRDefault="00407D2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14B52" w14:textId="77777777" w:rsidR="00407D21" w:rsidRDefault="00407D2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5AF1C" w14:textId="6A89640B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3300,00</w:t>
            </w:r>
          </w:p>
          <w:p w14:paraId="33CFDEB3" w14:textId="489F57A9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2D80C" w14:textId="3656FC2F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556EA" w14:textId="47B41F8E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B6E8A" w14:textId="713C89CF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FB6B2" w14:textId="5090A51A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AB980" w14:textId="144B424A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ABBBE" w14:textId="36413DF8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313AE" w14:textId="2B46EA15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EE272" w14:textId="36921FCF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B0D5C" w14:textId="549C4EFF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F7EE8" w14:textId="1B043DD6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4ED06" w14:textId="79C5AE15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45098" w14:textId="33849F87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8BC63" w14:textId="588FDA3C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41973" w14:textId="15411F9B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63414" w14:textId="31E8DB01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67307" w14:textId="5717C030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4D9D0" w14:textId="1794DB61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0D169" w14:textId="4E5E7353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B0A40" w14:textId="4344FD96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13025" w14:textId="3660CE50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7A8DB" w14:textId="7E75B292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08327" w14:textId="1FC4293D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EDA3C" w14:textId="0EB6F7CE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D62AB" w14:textId="5FCF02E0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E3387" w14:textId="6CFB87F3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B612E" w14:textId="4BEBC467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A8114" w14:textId="0F96B80E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FB81F" w14:textId="6FE7383A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50767" w14:textId="02D9B77D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32B3E" w14:textId="4BF6DF40" w:rsidR="00C05BC1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8DF7D27" w14:textId="10D13862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CBAB4" w14:textId="77436095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D221F" w14:textId="3472F1FA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9E142" w14:textId="4E0367DC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43650" w14:textId="6394A1A2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9A662" w14:textId="0540D1FA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4052A" w14:textId="5506EF94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1DA02" w14:textId="5BB53F04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F5072" w14:textId="3EFE1701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5694A" w14:textId="3F664083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0C5BEBA" w14:textId="4D32B6F1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11F6E" w14:textId="193F9DAC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099BD" w14:textId="1E66C1BA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2BCC8" w14:textId="3AB1380C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FF3B6" w14:textId="4DF54E4E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9E139" w14:textId="19D22E36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393AD" w14:textId="4E852751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2359A" w14:textId="380F335B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1FECE" w14:textId="2B08E906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049E6" w14:textId="2A7FB14E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1D260" w14:textId="49B0B34C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B3F5B" w14:textId="681A4A3E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F119A" w14:textId="18731C10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8407F" w14:textId="3E9F01D5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61CF8" w14:textId="6C625911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FCE80" w14:textId="57A1B893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037E1D4E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C9B2D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9A89E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005F9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AA8A0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A7B1C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5F9A8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44F1E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711A7" w14:textId="1AD76758" w:rsidR="00C05BC1" w:rsidRPr="003D1AE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14:paraId="5C2AA1F9" w14:textId="77777777" w:rsidR="00557FC8" w:rsidRDefault="00557FC8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C829E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  <w:p w14:paraId="63339BAE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59DF5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9BEEE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506A0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CF75F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4B7CD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CA9FD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00CCC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B24A0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4BB2D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2E173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5FF09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39ABC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49D85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FBD50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A55A0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17CB5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43511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76816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B26DC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E8E7A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1DF1F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FC272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D2952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EA46F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9ECFD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0BE80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B51EE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E22A3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C2159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55D19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5F62E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23395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091BB" w14:textId="552A33A9" w:rsidR="00C05BC1" w:rsidRDefault="00085D2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5A328CE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03155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99BA9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E495D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7652A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09F75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C7390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77089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DF470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64E3B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BD9FE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F4BCE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F7553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7DE63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71B47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FA722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B41F0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41370" w14:textId="5A2C1317" w:rsidR="00C05BC1" w:rsidRDefault="00407D2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C94BB06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5F0F7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CF58A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7C00A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1E05A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277A8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A5B3D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6FA86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09194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64AA0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35C5D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5340F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9A800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418AD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AC30C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87366" w14:textId="245D3238" w:rsidR="00C05BC1" w:rsidRPr="00FB2122" w:rsidRDefault="00C05BC1" w:rsidP="00FB2122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D8EF6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D3E5B" w14:textId="6F6556E5" w:rsidR="00C05BC1" w:rsidRPr="00407D21" w:rsidRDefault="00C05BC1" w:rsidP="006145A2">
            <w:pPr>
              <w:tabs>
                <w:tab w:val="left" w:pos="3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D21">
              <w:rPr>
                <w:rFonts w:ascii="Times New Roman" w:hAnsi="Times New Roman" w:cs="Times New Roman"/>
                <w:sz w:val="24"/>
                <w:szCs w:val="24"/>
              </w:rPr>
              <w:t>112,00</w:t>
            </w:r>
          </w:p>
          <w:p w14:paraId="3FC352AD" w14:textId="36503D98" w:rsidR="00C05BC1" w:rsidRPr="00C05BC1" w:rsidRDefault="00C05BC1" w:rsidP="006145A2">
            <w:pPr>
              <w:tabs>
                <w:tab w:val="left" w:pos="3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94B47" w14:textId="77777777" w:rsidR="00407D21" w:rsidRDefault="00407D2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C34D1" w14:textId="77777777" w:rsidR="00407D21" w:rsidRDefault="00407D2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3014B" w14:textId="77777777" w:rsidR="00407D21" w:rsidRDefault="00407D2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42491" w14:textId="767323D8" w:rsidR="00C05BC1" w:rsidRDefault="00407D2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D4ECB5B" w14:textId="02DC4E7C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C78B1" w14:textId="77777777" w:rsidR="00407D21" w:rsidRDefault="00407D2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7BD9F" w14:textId="77777777" w:rsidR="00407D21" w:rsidRDefault="00407D2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B0CDC" w14:textId="77777777" w:rsidR="00407D21" w:rsidRDefault="00407D2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B983A" w14:textId="1525DD27" w:rsidR="00C05BC1" w:rsidRDefault="00407D2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  <w:p w14:paraId="21B1F2AD" w14:textId="2A2FBA08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09130" w14:textId="24CE8E78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C55A1" w14:textId="5CADD8A1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C7BD9" w14:textId="3B07E1C4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CDCF1" w14:textId="4364E0FE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84924" w14:textId="0EBAADE4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DC611" w14:textId="67944387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F8B94" w14:textId="29CA7812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D1312" w14:textId="0E816CCA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72D4B" w14:textId="5DD15AA7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FB2A7" w14:textId="7AC57F6A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6020B" w14:textId="32790F47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BE1DE" w14:textId="1F250201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A999B" w14:textId="1C73C6D2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F3544" w14:textId="16CB366A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349A4" w14:textId="6C5CD6D7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AF423" w14:textId="7964AA45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504D1" w14:textId="5DF68131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728A4" w14:textId="776EEE5F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BA7B2" w14:textId="3B1D5B2A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F2BB4" w14:textId="427C833D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395E6" w14:textId="135A711F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28091" w14:textId="4DFAE708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E0C21" w14:textId="57A408E1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59719" w14:textId="4AB2817C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E3F00" w14:textId="4C63AB61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293E9" w14:textId="2BE12C29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7E48D" w14:textId="44B7F640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D74BE" w14:textId="53BD8302" w:rsidR="00640EF5" w:rsidRPr="00FB2122" w:rsidRDefault="00640EF5" w:rsidP="00FB2122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FEB28" w14:textId="77777777" w:rsidR="00FB2122" w:rsidRDefault="00FB2122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2C5A0" w14:textId="265C51EE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152F89BD" w14:textId="5BC3D985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CB68F" w14:textId="62744D5C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8B238" w14:textId="0869C21F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8E671" w14:textId="73BD6C51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15583" w14:textId="796A669E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FA80C" w14:textId="620E9685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15511" w14:textId="02195B79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6F2D2" w14:textId="4E2E2F2B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45D09" w14:textId="5A0208FF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FF99A" w14:textId="7232C274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205AE14A" w14:textId="5981A52E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AB29F" w14:textId="78936097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D7119" w14:textId="5818A9D1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799AE" w14:textId="010F917D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D23C1" w14:textId="23617790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48316" w14:textId="1295D08A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E0731" w14:textId="50169A19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28CDF" w14:textId="5E830E0B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E9D53" w14:textId="7FA6777A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28CF7" w14:textId="0426AD23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CBD2D" w14:textId="7B8260A7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2E9CB" w14:textId="778FE5C9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F5670" w14:textId="585401CB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5B34C" w14:textId="064C2954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A3044" w14:textId="777A75BE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40072" w14:textId="2491EA29" w:rsidR="00640EF5" w:rsidRDefault="00640EF5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17A6D3CA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3A05E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E603F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5E5AE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63227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92DB1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CA4A7" w14:textId="77777777" w:rsidR="00C05BC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CE8F1" w14:textId="464A982C" w:rsidR="00C05BC1" w:rsidRPr="003D1AE1" w:rsidRDefault="00C05BC1" w:rsidP="006145A2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14:paraId="104CAA14" w14:textId="68257A46" w:rsidR="00C05BC1" w:rsidRDefault="00C05BC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0C928" w14:textId="64C1A6BF" w:rsidR="00C05BC1" w:rsidRDefault="00C05BC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6D576" w14:textId="10D800A3" w:rsidR="00C05BC1" w:rsidRDefault="00C05BC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D2EED" w14:textId="2E1E1F67" w:rsidR="00C05BC1" w:rsidRDefault="00C05BC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77C12" w14:textId="384FAD95" w:rsidR="00C05BC1" w:rsidRDefault="00C05BC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30E4F" w14:textId="4D08DD17" w:rsidR="00C05BC1" w:rsidRDefault="00C05BC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6A6E0" w14:textId="480CD251" w:rsidR="00C05BC1" w:rsidRDefault="00C05BC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D3954" w14:textId="5DBD256E" w:rsidR="00C05BC1" w:rsidRDefault="00C05BC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1C59A" w14:textId="28167A37" w:rsidR="00C05BC1" w:rsidRDefault="00C05BC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B5E96" w14:textId="2948425D" w:rsidR="00C05BC1" w:rsidRDefault="00C05BC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6A128" w14:textId="690169C9" w:rsidR="00C05BC1" w:rsidRDefault="00C05BC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43BE7" w14:textId="32BAFEBC" w:rsidR="00C05BC1" w:rsidRDefault="00C05BC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B48D7" w14:textId="73B63213" w:rsidR="00C05BC1" w:rsidRDefault="00C05BC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BF82B" w14:textId="735C476F" w:rsidR="00C05BC1" w:rsidRDefault="00C05BC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D67E8" w14:textId="06F80F6B" w:rsidR="00C05BC1" w:rsidRDefault="00C05BC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43111" w14:textId="058B5809" w:rsidR="00C05BC1" w:rsidRDefault="00C05BC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CF250" w14:textId="64A8C4DF" w:rsidR="00C05BC1" w:rsidRDefault="00C05BC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588BC" w14:textId="38AB7973" w:rsidR="00C05BC1" w:rsidRDefault="00C05BC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F12DC" w14:textId="4B6352D8" w:rsidR="00C05BC1" w:rsidRDefault="00C05BC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E08E7" w14:textId="645856FD" w:rsidR="00C05BC1" w:rsidRDefault="00C05BC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E1648" w14:textId="337990FD" w:rsidR="00C05BC1" w:rsidRDefault="00C05BC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C02AA" w14:textId="1CBF1BE9" w:rsidR="00C05BC1" w:rsidRDefault="00C05BC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E7F8D" w14:textId="5D90301E" w:rsidR="00C05BC1" w:rsidRDefault="00C05BC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2DE50" w14:textId="4067A716" w:rsidR="00C05BC1" w:rsidRDefault="00C05BC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1D2ED" w14:textId="0685C96F" w:rsidR="00C05BC1" w:rsidRDefault="00C05BC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D5A0D" w14:textId="2AC47D70" w:rsidR="00C05BC1" w:rsidRDefault="00C05BC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D0DEC" w14:textId="42DC0794" w:rsidR="00C05BC1" w:rsidRDefault="00C05BC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B8160" w14:textId="503EF3BA" w:rsidR="00C05BC1" w:rsidRDefault="00C05BC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8F4B9" w14:textId="4A7121FE" w:rsidR="00C05BC1" w:rsidRDefault="00C05BC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1DD5E" w14:textId="21066606" w:rsidR="00C05BC1" w:rsidRDefault="00C05BC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4A5DC" w14:textId="34DBACCF" w:rsidR="00C05BC1" w:rsidRDefault="00C05BC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14A67" w14:textId="7D103D03" w:rsidR="00C05BC1" w:rsidRDefault="00C05BC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195FF" w14:textId="1EE445DC" w:rsidR="00C05BC1" w:rsidRDefault="00C05BC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8C3E4" w14:textId="065FD9CC" w:rsidR="00C05BC1" w:rsidRDefault="00C05BC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32407" w14:textId="12F9EDDF" w:rsidR="00C05BC1" w:rsidRDefault="00C05BC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748E0" w14:textId="13236A15" w:rsidR="00C05BC1" w:rsidRDefault="00C05BC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95DA7" w14:textId="0C7AA816" w:rsidR="00C05BC1" w:rsidRDefault="00C05BC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F145B" w14:textId="040CC207" w:rsidR="00C05BC1" w:rsidRDefault="00C05BC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C2749" w14:textId="4DFC03D2" w:rsidR="00C05BC1" w:rsidRDefault="00C05BC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B6322" w14:textId="1386F302" w:rsidR="00C05BC1" w:rsidRDefault="00C05BC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55D88" w14:textId="23820107" w:rsidR="00C05BC1" w:rsidRDefault="00C05BC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E1C1E" w14:textId="14399C0B" w:rsidR="00C05BC1" w:rsidRDefault="00C05BC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4101E" w14:textId="5F8AF243" w:rsidR="00C05BC1" w:rsidRDefault="00C05BC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CEA5A" w14:textId="03376739" w:rsidR="00C05BC1" w:rsidRDefault="00C05BC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FB82A" w14:textId="61C927E2" w:rsidR="00C05BC1" w:rsidRDefault="00C05BC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BE6FC" w14:textId="4CA9423D" w:rsidR="00C05BC1" w:rsidRDefault="00C05BC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EFF32" w14:textId="1B70DD42" w:rsidR="00C05BC1" w:rsidRDefault="00C05BC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4FA60" w14:textId="12662712" w:rsidR="00C05BC1" w:rsidRDefault="00C05BC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58A1E" w14:textId="2DC0A406" w:rsidR="00C05BC1" w:rsidRDefault="00C05BC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14F39" w14:textId="7A291DC3" w:rsidR="00C05BC1" w:rsidRDefault="00C05BC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7BCCD" w14:textId="24C2BACC" w:rsidR="00C05BC1" w:rsidRDefault="00C05BC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4F209" w14:textId="50461983" w:rsidR="00C05BC1" w:rsidRDefault="00C05BC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D930E" w14:textId="370F391B" w:rsidR="00C05BC1" w:rsidRDefault="00C05BC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EA36A" w14:textId="729FF4D8" w:rsidR="00C05BC1" w:rsidRDefault="00C05BC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0EC6A" w14:textId="55FA98B7" w:rsidR="00C05BC1" w:rsidRDefault="00C05BC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18837" w14:textId="60935063" w:rsidR="00C05BC1" w:rsidRDefault="00C05BC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FDED4" w14:textId="5A941DF7" w:rsidR="00C05BC1" w:rsidRDefault="00C05BC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E7A59" w14:textId="00B89E93" w:rsidR="00C05BC1" w:rsidRDefault="00C05BC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812CB" w14:textId="5BE5C1B9" w:rsidR="00C05BC1" w:rsidRDefault="00C05BC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5C28E" w14:textId="47458E16" w:rsidR="00C05BC1" w:rsidRDefault="00C05BC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8CD4A" w14:textId="19986DEC" w:rsidR="00C05BC1" w:rsidRDefault="00C05BC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DA8A4" w14:textId="11FB4E02" w:rsidR="00C05BC1" w:rsidRDefault="00C05BC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C5F91" w14:textId="371B2A66" w:rsidR="00C05BC1" w:rsidRDefault="00C05BC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6541D" w14:textId="474593D5" w:rsidR="00C05BC1" w:rsidRDefault="00C05BC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52E2A" w14:textId="2008EEA8" w:rsidR="00C05BC1" w:rsidRDefault="00C05BC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85E01" w14:textId="68FAFDF7" w:rsidR="00C05BC1" w:rsidRDefault="00C05BC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DD002" w14:textId="6151D06A" w:rsidR="00C05BC1" w:rsidRDefault="00C05BC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55DBC" w14:textId="3AD9A600" w:rsidR="00C05BC1" w:rsidRDefault="00C05BC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22A63" w14:textId="15E0F062" w:rsidR="00C05BC1" w:rsidRDefault="00C05BC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29FF6" w14:textId="556FA1B1" w:rsidR="00C05BC1" w:rsidRDefault="00C05BC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8F546" w14:textId="77777777" w:rsidR="00C05BC1" w:rsidRDefault="00C05BC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14502" w14:textId="25751C33" w:rsidR="00C05BC1" w:rsidRPr="003D1AE1" w:rsidRDefault="00C05BC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D22" w:rsidRPr="003D1AE1" w14:paraId="0F674232" w14:textId="77777777" w:rsidTr="00C429AB">
        <w:trPr>
          <w:trHeight w:val="551"/>
        </w:trPr>
        <w:tc>
          <w:tcPr>
            <w:tcW w:w="1969" w:type="dxa"/>
          </w:tcPr>
          <w:p w14:paraId="3F729A4E" w14:textId="19A6DE67" w:rsidR="00557FC8" w:rsidRDefault="00557FC8" w:rsidP="00557FC8">
            <w:pPr>
              <w:pStyle w:val="Sraopastraipa"/>
              <w:tabs>
                <w:tab w:val="left" w:pos="45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F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2.2.</w:t>
            </w:r>
            <w:r w:rsidRPr="00091F43">
              <w:rPr>
                <w:rFonts w:ascii="Times New Roman" w:hAnsi="Times New Roman" w:cs="Times New Roman"/>
                <w:sz w:val="24"/>
                <w:szCs w:val="24"/>
              </w:rPr>
              <w:t xml:space="preserve"> Patalpų pritaikymas tiriamajai praktinei mokinių veiklai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7" w:type="dxa"/>
          </w:tcPr>
          <w:p w14:paraId="2A966C38" w14:textId="1F7726D3" w:rsidR="00557FC8" w:rsidRDefault="00557FC8" w:rsidP="005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FC8">
              <w:rPr>
                <w:rFonts w:ascii="Times New Roman" w:hAnsi="Times New Roman" w:cs="Times New Roman"/>
                <w:b/>
                <w:sz w:val="24"/>
                <w:szCs w:val="24"/>
              </w:rPr>
              <w:t>2.2.1.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Modernizuota gamtos mokslų laboratorija 5-10 klasių mokiniams. Gamtos mokslų mokytojai joje ves nuo 25 iki 30 proc. pamokų.</w:t>
            </w:r>
          </w:p>
        </w:tc>
        <w:tc>
          <w:tcPr>
            <w:tcW w:w="1139" w:type="dxa"/>
          </w:tcPr>
          <w:p w14:paraId="67C25790" w14:textId="77777777" w:rsidR="00557FC8" w:rsidRPr="003D1AE1" w:rsidRDefault="00557FC8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14:paraId="25A62A7F" w14:textId="77777777" w:rsidR="00557FC8" w:rsidRPr="003D1AE1" w:rsidRDefault="00557FC8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72B91549" w14:textId="19871A9B" w:rsidR="00557FC8" w:rsidRPr="003D1AE1" w:rsidRDefault="00D059B3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Veikla bus vykdoma 2022 metų IV ketvirtyje </w:t>
            </w:r>
          </w:p>
        </w:tc>
        <w:tc>
          <w:tcPr>
            <w:tcW w:w="1194" w:type="dxa"/>
          </w:tcPr>
          <w:p w14:paraId="417298D7" w14:textId="405B446D" w:rsidR="00557FC8" w:rsidRPr="003D1AE1" w:rsidRDefault="00D059B3" w:rsidP="00D059B3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5115,00</w:t>
            </w:r>
          </w:p>
        </w:tc>
        <w:tc>
          <w:tcPr>
            <w:tcW w:w="1281" w:type="dxa"/>
          </w:tcPr>
          <w:p w14:paraId="645E4BBE" w14:textId="085CEBE8" w:rsidR="00557FC8" w:rsidRPr="003D1AE1" w:rsidRDefault="00D059B3" w:rsidP="00D059B3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9" w:type="dxa"/>
          </w:tcPr>
          <w:p w14:paraId="108C977C" w14:textId="6FD2E2BE" w:rsidR="00557FC8" w:rsidRPr="003D1AE1" w:rsidRDefault="00D059B3" w:rsidP="00D059B3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</w:tcPr>
          <w:p w14:paraId="7C9C3341" w14:textId="77777777" w:rsidR="00557FC8" w:rsidRPr="003D1AE1" w:rsidRDefault="00557FC8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D22" w:rsidRPr="003D1AE1" w14:paraId="7D6EC20E" w14:textId="77777777" w:rsidTr="004B573F">
        <w:trPr>
          <w:trHeight w:val="1835"/>
        </w:trPr>
        <w:tc>
          <w:tcPr>
            <w:tcW w:w="1969" w:type="dxa"/>
          </w:tcPr>
          <w:p w14:paraId="220493B7" w14:textId="0FE4D543" w:rsidR="00557FC8" w:rsidRDefault="00557FC8" w:rsidP="00557FC8">
            <w:pPr>
              <w:pStyle w:val="Sraopastraipa"/>
              <w:tabs>
                <w:tab w:val="left" w:pos="45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F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B573F">
              <w:rPr>
                <w:rFonts w:ascii="Times New Roman" w:hAnsi="Times New Roman" w:cs="Times New Roman"/>
                <w:b/>
                <w:sz w:val="24"/>
                <w:szCs w:val="24"/>
              </w:rPr>
              <w:t>.3.</w:t>
            </w:r>
            <w:r w:rsidRPr="004B573F">
              <w:rPr>
                <w:rFonts w:ascii="Times New Roman" w:hAnsi="Times New Roman" w:cs="Times New Roman"/>
                <w:sz w:val="24"/>
                <w:szCs w:val="24"/>
              </w:rPr>
              <w:t xml:space="preserve"> Integruotų ilgalaikių projektų organizavimas ir vykdymas 8 klasėse.</w:t>
            </w:r>
          </w:p>
        </w:tc>
        <w:tc>
          <w:tcPr>
            <w:tcW w:w="2837" w:type="dxa"/>
          </w:tcPr>
          <w:p w14:paraId="5167D2D4" w14:textId="0E456617" w:rsidR="004B573F" w:rsidRPr="004B573F" w:rsidRDefault="00557FC8" w:rsidP="004B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F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B57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.3.1. </w:t>
            </w:r>
            <w:r w:rsidR="004B573F" w:rsidRPr="004B573F">
              <w:rPr>
                <w:rFonts w:ascii="Times New Roman" w:hAnsi="Times New Roman" w:cs="Times New Roman"/>
                <w:sz w:val="24"/>
                <w:szCs w:val="24"/>
              </w:rPr>
              <w:t>Mokinių,</w:t>
            </w:r>
            <w:r w:rsidR="004B57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573F" w:rsidRPr="004B573F">
              <w:rPr>
                <w:rFonts w:ascii="Times New Roman" w:hAnsi="Times New Roman" w:cs="Times New Roman"/>
                <w:sz w:val="24"/>
                <w:szCs w:val="24"/>
              </w:rPr>
              <w:t>parengusių</w:t>
            </w:r>
            <w:r w:rsidR="004B57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573F">
              <w:rPr>
                <w:rFonts w:ascii="Times New Roman" w:hAnsi="Times New Roman" w:cs="Times New Roman"/>
                <w:sz w:val="24"/>
                <w:szCs w:val="24"/>
              </w:rPr>
              <w:t>geriausius tiriamuosius projektus, ekskursija</w:t>
            </w:r>
          </w:p>
          <w:p w14:paraId="24A39D5D" w14:textId="071B0081" w:rsidR="00557FC8" w:rsidRDefault="00557FC8" w:rsidP="005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33D8B002" w14:textId="77777777" w:rsidR="00557FC8" w:rsidRPr="003D1AE1" w:rsidRDefault="00557FC8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14:paraId="1AE5118C" w14:textId="77777777" w:rsidR="00557FC8" w:rsidRPr="003D1AE1" w:rsidRDefault="00557FC8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55CC5217" w14:textId="5BB36662" w:rsidR="00557FC8" w:rsidRDefault="004B573F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Veiklos bus vykdomos 2023 metų II ketvirtis</w:t>
            </w:r>
          </w:p>
          <w:p w14:paraId="41D09038" w14:textId="77777777" w:rsidR="0052799D" w:rsidRDefault="0052799D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EF303" w14:textId="2782EB48" w:rsidR="0052799D" w:rsidRPr="004B573F" w:rsidRDefault="0052799D" w:rsidP="004B573F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14:paraId="577B39BA" w14:textId="6C1D3E53" w:rsidR="00557FC8" w:rsidRDefault="004B573F" w:rsidP="0052799D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  <w:r w:rsidR="00D059B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641D9B0C" w14:textId="66C9E303" w:rsidR="0052799D" w:rsidRPr="004B573F" w:rsidRDefault="0052799D" w:rsidP="004B573F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14:paraId="499C19CB" w14:textId="77777777" w:rsidR="00557FC8" w:rsidRDefault="0052799D" w:rsidP="0052799D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ED1F6D8" w14:textId="78941B3A" w:rsidR="0052799D" w:rsidRPr="004B573F" w:rsidRDefault="0052799D" w:rsidP="004B573F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14:paraId="069A00E8" w14:textId="77777777" w:rsidR="00557FC8" w:rsidRDefault="0052799D" w:rsidP="0052799D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7F7B45B" w14:textId="1D695A90" w:rsidR="0052799D" w:rsidRPr="004B573F" w:rsidRDefault="0052799D" w:rsidP="004B573F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14:paraId="34CED283" w14:textId="77777777" w:rsidR="00557FC8" w:rsidRPr="003D1AE1" w:rsidRDefault="00557FC8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D22" w:rsidRPr="003D1AE1" w14:paraId="7481DF28" w14:textId="77777777" w:rsidTr="00C429AB">
        <w:trPr>
          <w:trHeight w:val="551"/>
        </w:trPr>
        <w:tc>
          <w:tcPr>
            <w:tcW w:w="1969" w:type="dxa"/>
          </w:tcPr>
          <w:p w14:paraId="041FEFA1" w14:textId="1C0AECF8" w:rsidR="00557FC8" w:rsidRDefault="006B010C" w:rsidP="00557FC8">
            <w:pPr>
              <w:pStyle w:val="Sraopastraipa"/>
              <w:tabs>
                <w:tab w:val="left" w:pos="45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10C">
              <w:rPr>
                <w:rFonts w:ascii="Times New Roman" w:hAnsi="Times New Roman" w:cs="Times New Roman"/>
                <w:b/>
                <w:sz w:val="24"/>
                <w:szCs w:val="24"/>
              </w:rPr>
              <w:t>2.4.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02A9">
              <w:rPr>
                <w:rFonts w:ascii="Times New Roman" w:hAnsi="Times New Roman" w:cs="Times New Roman"/>
                <w:sz w:val="24"/>
                <w:szCs w:val="24"/>
              </w:rPr>
              <w:t>Bibliotekos ir skaityklos  modernizavimas, šiuolaikiško ugdymo organizavimui.</w:t>
            </w:r>
          </w:p>
        </w:tc>
        <w:tc>
          <w:tcPr>
            <w:tcW w:w="2837" w:type="dxa"/>
          </w:tcPr>
          <w:p w14:paraId="1B5781BC" w14:textId="533A2FB1" w:rsidR="006B010C" w:rsidRDefault="006B010C" w:rsidP="006B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10C">
              <w:rPr>
                <w:rFonts w:ascii="Times New Roman" w:hAnsi="Times New Roman" w:cs="Times New Roman"/>
                <w:b/>
                <w:sz w:val="24"/>
                <w:szCs w:val="24"/>
              </w:rPr>
              <w:t>2.4.1.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Modernizuota biblioteka ir skaitykla.</w:t>
            </w:r>
          </w:p>
          <w:p w14:paraId="7A447BC1" w14:textId="3EC70A60" w:rsidR="00AF3ADC" w:rsidRDefault="00AF3ADC" w:rsidP="006B0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5E874" w14:textId="77777777" w:rsidR="009E1FE9" w:rsidRDefault="009E1FE9" w:rsidP="006B0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82D46" w14:textId="77777777" w:rsidR="009E1FE9" w:rsidRDefault="009E1FE9" w:rsidP="006B0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416D5" w14:textId="78A95124" w:rsidR="006B010C" w:rsidRDefault="00D85771" w:rsidP="006B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771">
              <w:rPr>
                <w:rFonts w:ascii="Times New Roman" w:hAnsi="Times New Roman" w:cs="Times New Roman"/>
                <w:b/>
                <w:sz w:val="24"/>
                <w:szCs w:val="24"/>
              </w:rPr>
              <w:t>2.4.</w:t>
            </w:r>
            <w:r w:rsidR="006B010C" w:rsidRPr="00D8577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6B010C">
              <w:rPr>
                <w:rFonts w:ascii="Times New Roman" w:hAnsi="Times New Roman" w:cs="Times New Roman"/>
                <w:sz w:val="24"/>
                <w:szCs w:val="24"/>
              </w:rPr>
              <w:t xml:space="preserve"> Praturtintas bibliotekos fondas 100 knygų.</w:t>
            </w:r>
          </w:p>
          <w:p w14:paraId="5838A730" w14:textId="77777777" w:rsidR="00557FC8" w:rsidRDefault="00557FC8" w:rsidP="005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11084B59" w14:textId="77777777" w:rsidR="00557FC8" w:rsidRDefault="00AF3ADC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Nup</w:t>
            </w:r>
            <w:r w:rsidR="009E1FE9">
              <w:rPr>
                <w:rFonts w:ascii="Times New Roman" w:hAnsi="Times New Roman" w:cs="Times New Roman"/>
                <w:sz w:val="24"/>
                <w:szCs w:val="24"/>
              </w:rPr>
              <w:t>irkta demon-stacinė siena</w:t>
            </w:r>
          </w:p>
          <w:p w14:paraId="44A82112" w14:textId="77777777" w:rsidR="009E1FE9" w:rsidRDefault="009E1FE9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88457" w14:textId="77777777" w:rsidR="009E1FE9" w:rsidRDefault="009E1FE9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Nupirkta grožinė literatūra</w:t>
            </w:r>
          </w:p>
          <w:p w14:paraId="08EEC403" w14:textId="77777777" w:rsidR="009E1FE9" w:rsidRDefault="009E1FE9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2C304" w14:textId="698C3004" w:rsidR="009E1FE9" w:rsidRPr="003D1AE1" w:rsidRDefault="009E1FE9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Suorga- nizuota 2 susitiki-mai su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rašyto-jais</w:t>
            </w:r>
          </w:p>
        </w:tc>
        <w:tc>
          <w:tcPr>
            <w:tcW w:w="2246" w:type="dxa"/>
          </w:tcPr>
          <w:p w14:paraId="224B45E1" w14:textId="77777777" w:rsidR="00D85771" w:rsidRDefault="00D85771" w:rsidP="00D8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Organizuojamos patrauklios ir prasmingos veiklos mokiniams.</w:t>
            </w:r>
          </w:p>
          <w:p w14:paraId="1DB03D7B" w14:textId="3CC47BC4" w:rsidR="00557FC8" w:rsidRPr="003D1AE1" w:rsidRDefault="00D85771" w:rsidP="00D85771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Padaugės 10 % proc. mokinių, besilankančių mokyklos bibliotekoje.</w:t>
            </w:r>
          </w:p>
        </w:tc>
        <w:tc>
          <w:tcPr>
            <w:tcW w:w="1761" w:type="dxa"/>
          </w:tcPr>
          <w:p w14:paraId="0D336709" w14:textId="4DCD2CBD" w:rsidR="00557FC8" w:rsidRPr="003D1AE1" w:rsidRDefault="00AF3ADC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Veikla bus vykdoma 2022 metų IV ketvirtyje</w:t>
            </w:r>
          </w:p>
        </w:tc>
        <w:tc>
          <w:tcPr>
            <w:tcW w:w="1194" w:type="dxa"/>
          </w:tcPr>
          <w:p w14:paraId="586EF6C4" w14:textId="58E7048A" w:rsidR="00557FC8" w:rsidRDefault="00F6706B" w:rsidP="00AF3ADC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22400</w:t>
            </w:r>
            <w:r w:rsidR="00AF3AD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221138C0" w14:textId="77777777" w:rsidR="00C05BC1" w:rsidRDefault="00C05BC1" w:rsidP="00AF3ADC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00D49" w14:textId="449DC4A6" w:rsidR="00C05BC1" w:rsidRDefault="00C05BC1" w:rsidP="00AF3ADC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DF5A2" w14:textId="2815462F" w:rsidR="009E1FE9" w:rsidRDefault="009E1FE9" w:rsidP="00AF3ADC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23624" w14:textId="77777777" w:rsidR="009E1FE9" w:rsidRDefault="009E1FE9" w:rsidP="00AF3ADC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17A90" w14:textId="77777777" w:rsidR="00C05BC1" w:rsidRDefault="00C05BC1" w:rsidP="00AF3ADC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  <w:p w14:paraId="3C15F9C8" w14:textId="1BAE4D9B" w:rsidR="006B10C4" w:rsidRDefault="006B10C4" w:rsidP="00AF3ADC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3F759" w14:textId="2C94C21D" w:rsidR="009E1FE9" w:rsidRDefault="009E1FE9" w:rsidP="00AF3ADC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78F86" w14:textId="421AF114" w:rsidR="009E1FE9" w:rsidRDefault="009E1FE9" w:rsidP="00AF3ADC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F6E20" w14:textId="77777777" w:rsidR="009E1FE9" w:rsidRDefault="009E1FE9" w:rsidP="00AF3ADC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48576" w14:textId="60BAC8E0" w:rsidR="006B10C4" w:rsidRPr="003D1AE1" w:rsidRDefault="006B10C4" w:rsidP="00AF3ADC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1281" w:type="dxa"/>
          </w:tcPr>
          <w:p w14:paraId="4EBD9C1C" w14:textId="79512ADC" w:rsidR="00557FC8" w:rsidRDefault="00AF3ADC" w:rsidP="00AF3ADC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7400,00</w:t>
            </w:r>
          </w:p>
          <w:p w14:paraId="2DDDDC90" w14:textId="77777777" w:rsidR="00C05BC1" w:rsidRDefault="00C05BC1" w:rsidP="00AF3ADC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82E27" w14:textId="4853DE57" w:rsidR="00C05BC1" w:rsidRDefault="00C05BC1" w:rsidP="00AF3ADC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59296" w14:textId="23555C4F" w:rsidR="009E1FE9" w:rsidRDefault="009E1FE9" w:rsidP="00AF3ADC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3180C" w14:textId="77777777" w:rsidR="009E1FE9" w:rsidRDefault="009E1FE9" w:rsidP="00AF3ADC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031BC" w14:textId="77777777" w:rsidR="00C05BC1" w:rsidRDefault="00C05BC1" w:rsidP="00AF3ADC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1999,90</w:t>
            </w:r>
          </w:p>
          <w:p w14:paraId="30767B75" w14:textId="65507DA4" w:rsidR="006B10C4" w:rsidRDefault="006B10C4" w:rsidP="00AF3ADC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0E95F" w14:textId="4435D7D3" w:rsidR="009E1FE9" w:rsidRDefault="009E1FE9" w:rsidP="00AF3ADC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58C39" w14:textId="4A0146FD" w:rsidR="009E1FE9" w:rsidRDefault="009E1FE9" w:rsidP="00AF3ADC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D4169" w14:textId="77777777" w:rsidR="009E1FE9" w:rsidRDefault="009E1FE9" w:rsidP="00AF3ADC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0B465" w14:textId="4D3A58B2" w:rsidR="006B10C4" w:rsidRPr="003D1AE1" w:rsidRDefault="006B10C4" w:rsidP="00AF3ADC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457,69</w:t>
            </w:r>
          </w:p>
        </w:tc>
        <w:tc>
          <w:tcPr>
            <w:tcW w:w="1179" w:type="dxa"/>
          </w:tcPr>
          <w:p w14:paraId="1BAB4242" w14:textId="39E62B24" w:rsidR="00557FC8" w:rsidRDefault="00AF3ADC" w:rsidP="00AF3ADC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5974DAC" w14:textId="77777777" w:rsidR="00C05BC1" w:rsidRDefault="00C05BC1" w:rsidP="00AF3ADC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A10DF" w14:textId="037E3391" w:rsidR="00C05BC1" w:rsidRDefault="00C05BC1" w:rsidP="00AF3ADC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D05CA" w14:textId="0C23CE22" w:rsidR="009E1FE9" w:rsidRDefault="009E1FE9" w:rsidP="00AF3ADC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7A739" w14:textId="77777777" w:rsidR="009E1FE9" w:rsidRDefault="009E1FE9" w:rsidP="00AF3ADC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57140" w14:textId="77777777" w:rsidR="00C05BC1" w:rsidRDefault="00C05BC1" w:rsidP="00AF3ADC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  <w:p w14:paraId="654A96E7" w14:textId="4D932964" w:rsidR="006B10C4" w:rsidRDefault="006B10C4" w:rsidP="00AF3ADC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7CFC6" w14:textId="3DDAAEBB" w:rsidR="009E1FE9" w:rsidRDefault="009E1FE9" w:rsidP="00AF3ADC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E0092" w14:textId="5C18A333" w:rsidR="009E1FE9" w:rsidRDefault="009E1FE9" w:rsidP="00AF3ADC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9C447" w14:textId="77777777" w:rsidR="009E1FE9" w:rsidRDefault="009E1FE9" w:rsidP="00AF3ADC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546D4" w14:textId="61D0FCC9" w:rsidR="006B10C4" w:rsidRPr="003D1AE1" w:rsidRDefault="006B10C4" w:rsidP="00AF3ADC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-7,69</w:t>
            </w:r>
          </w:p>
        </w:tc>
        <w:tc>
          <w:tcPr>
            <w:tcW w:w="1116" w:type="dxa"/>
          </w:tcPr>
          <w:p w14:paraId="0B390225" w14:textId="77777777" w:rsidR="00557FC8" w:rsidRDefault="00557FC8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D1281" w14:textId="77777777" w:rsidR="00C05BC1" w:rsidRDefault="00C05BC1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B1F6F" w14:textId="783CB879" w:rsidR="006B10C4" w:rsidRPr="003D1AE1" w:rsidRDefault="006B10C4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D22" w:rsidRPr="003D1AE1" w14:paraId="2BA365B1" w14:textId="77777777" w:rsidTr="00C429AB">
        <w:trPr>
          <w:trHeight w:val="551"/>
        </w:trPr>
        <w:tc>
          <w:tcPr>
            <w:tcW w:w="1969" w:type="dxa"/>
          </w:tcPr>
          <w:p w14:paraId="13973D31" w14:textId="345CE83A" w:rsidR="00557FC8" w:rsidRDefault="00D85771" w:rsidP="00557FC8">
            <w:pPr>
              <w:pStyle w:val="Sraopastraipa"/>
              <w:tabs>
                <w:tab w:val="left" w:pos="45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Projekto viešinimas</w:t>
            </w:r>
          </w:p>
        </w:tc>
        <w:tc>
          <w:tcPr>
            <w:tcW w:w="2837" w:type="dxa"/>
          </w:tcPr>
          <w:p w14:paraId="6C81E105" w14:textId="77777777" w:rsidR="00557FC8" w:rsidRDefault="00D85771" w:rsidP="005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Marijampolės TV, „Švietimo naujienos“, Marijampolės regiono laikraštis „Suvalkietis“</w:t>
            </w:r>
          </w:p>
          <w:p w14:paraId="2C134F7A" w14:textId="37F9280A" w:rsidR="00297430" w:rsidRDefault="00297430" w:rsidP="005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7BDCCA84" w14:textId="77777777" w:rsidR="00557FC8" w:rsidRPr="003D1AE1" w:rsidRDefault="00557FC8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14:paraId="605229EE" w14:textId="77777777" w:rsidR="00557FC8" w:rsidRPr="003D1AE1" w:rsidRDefault="00557FC8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4B1F7297" w14:textId="77777777" w:rsidR="00557FC8" w:rsidRPr="003D1AE1" w:rsidRDefault="00557FC8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14:paraId="107BF09C" w14:textId="75E8A9EB" w:rsidR="00557FC8" w:rsidRPr="003D1AE1" w:rsidRDefault="009E1FE9" w:rsidP="009E1FE9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1" w:type="dxa"/>
          </w:tcPr>
          <w:p w14:paraId="7DCA5DC5" w14:textId="79CB8EC9" w:rsidR="00557FC8" w:rsidRPr="003D1AE1" w:rsidRDefault="009E1FE9" w:rsidP="009E1FE9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9" w:type="dxa"/>
          </w:tcPr>
          <w:p w14:paraId="577C4B3F" w14:textId="11319CF3" w:rsidR="00557FC8" w:rsidRPr="003D1AE1" w:rsidRDefault="009E1FE9" w:rsidP="009E1FE9">
            <w:pPr>
              <w:pStyle w:val="Sraopastraipa"/>
              <w:tabs>
                <w:tab w:val="left" w:pos="314"/>
              </w:tabs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</w:tcPr>
          <w:p w14:paraId="565F9351" w14:textId="77777777" w:rsidR="00557FC8" w:rsidRPr="003D1AE1" w:rsidRDefault="00557FC8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9AB" w:rsidRPr="00C429AB" w14:paraId="6582D6DE" w14:textId="77777777" w:rsidTr="00C429AB">
        <w:trPr>
          <w:trHeight w:val="295"/>
        </w:trPr>
        <w:tc>
          <w:tcPr>
            <w:tcW w:w="9952" w:type="dxa"/>
            <w:gridSpan w:val="5"/>
          </w:tcPr>
          <w:p w14:paraId="01CAB665" w14:textId="246B0B3E" w:rsidR="00C429AB" w:rsidRPr="00C429AB" w:rsidRDefault="00C429AB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Viso II</w:t>
            </w:r>
          </w:p>
        </w:tc>
        <w:tc>
          <w:tcPr>
            <w:tcW w:w="1194" w:type="dxa"/>
          </w:tcPr>
          <w:p w14:paraId="58C3E5EE" w14:textId="1D969260" w:rsidR="00C429AB" w:rsidRPr="00C429AB" w:rsidRDefault="00F6706B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46708,00</w:t>
            </w:r>
          </w:p>
        </w:tc>
        <w:tc>
          <w:tcPr>
            <w:tcW w:w="1281" w:type="dxa"/>
          </w:tcPr>
          <w:p w14:paraId="6E58BFDD" w14:textId="54D9D22F" w:rsidR="00C429AB" w:rsidRPr="00C429AB" w:rsidRDefault="006145A2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21845,59</w:t>
            </w:r>
          </w:p>
        </w:tc>
        <w:tc>
          <w:tcPr>
            <w:tcW w:w="1179" w:type="dxa"/>
          </w:tcPr>
          <w:p w14:paraId="5DC58169" w14:textId="34116193" w:rsidR="00C429AB" w:rsidRPr="00C429AB" w:rsidRDefault="006145A2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304,41</w:t>
            </w:r>
          </w:p>
        </w:tc>
        <w:tc>
          <w:tcPr>
            <w:tcW w:w="1116" w:type="dxa"/>
          </w:tcPr>
          <w:p w14:paraId="7D028A5C" w14:textId="77777777" w:rsidR="00C429AB" w:rsidRPr="00C429AB" w:rsidRDefault="00C429AB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29AB" w:rsidRPr="00C429AB" w14:paraId="01231EED" w14:textId="77777777" w:rsidTr="001D2311">
        <w:trPr>
          <w:trHeight w:val="295"/>
        </w:trPr>
        <w:tc>
          <w:tcPr>
            <w:tcW w:w="9952" w:type="dxa"/>
            <w:gridSpan w:val="5"/>
          </w:tcPr>
          <w:p w14:paraId="0C7DA98A" w14:textId="1E0F0739" w:rsidR="00C429AB" w:rsidRPr="00C429AB" w:rsidRDefault="00C429AB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Viso planui</w:t>
            </w:r>
          </w:p>
        </w:tc>
        <w:tc>
          <w:tcPr>
            <w:tcW w:w="1194" w:type="dxa"/>
          </w:tcPr>
          <w:p w14:paraId="4BDDCDE1" w14:textId="39BC0825" w:rsidR="00C429AB" w:rsidRPr="00C429AB" w:rsidRDefault="00BA3A58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171700</w:t>
            </w:r>
          </w:p>
        </w:tc>
        <w:tc>
          <w:tcPr>
            <w:tcW w:w="1281" w:type="dxa"/>
          </w:tcPr>
          <w:p w14:paraId="172FFF4E" w14:textId="6FBCD970" w:rsidR="00C429AB" w:rsidRPr="00C429AB" w:rsidRDefault="00E3761A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99016,55</w:t>
            </w:r>
          </w:p>
        </w:tc>
        <w:tc>
          <w:tcPr>
            <w:tcW w:w="1179" w:type="dxa"/>
          </w:tcPr>
          <w:p w14:paraId="276204F1" w14:textId="5F54398F" w:rsidR="00C429AB" w:rsidRPr="00C429AB" w:rsidRDefault="00E3761A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9527,45</w:t>
            </w:r>
          </w:p>
        </w:tc>
        <w:tc>
          <w:tcPr>
            <w:tcW w:w="1116" w:type="dxa"/>
          </w:tcPr>
          <w:p w14:paraId="76644E77" w14:textId="77777777" w:rsidR="00C429AB" w:rsidRPr="00C429AB" w:rsidRDefault="00C429AB" w:rsidP="00557FC8">
            <w:pPr>
              <w:pStyle w:val="Sraopastraipa"/>
              <w:tabs>
                <w:tab w:val="left" w:pos="314"/>
              </w:tabs>
              <w:ind w:left="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91E3FDB" w14:textId="77777777" w:rsidR="00967CE8" w:rsidRPr="00967CE8" w:rsidRDefault="00967CE8" w:rsidP="00967C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4278AC" w14:textId="77777777" w:rsidR="00967CE8" w:rsidRPr="004440C0" w:rsidRDefault="00967CE8" w:rsidP="00967CE8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</w:p>
    <w:p w14:paraId="33258D3B" w14:textId="14B1C086" w:rsidR="00FD3565" w:rsidRDefault="009A647B" w:rsidP="00FD3565">
      <w:pPr>
        <w:pStyle w:val="Pagrindinistekstas"/>
        <w:shd w:val="clear" w:color="auto" w:fill="auto"/>
        <w:tabs>
          <w:tab w:val="left" w:pos="1136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564C4" w:rsidRPr="004440C0">
        <w:rPr>
          <w:sz w:val="24"/>
          <w:szCs w:val="24"/>
        </w:rPr>
        <w:t>Patvirtinu, kad projektui skirtos finansavimo lėšos (Kokybės krepšelio lėšos) nebuvo skiriamos apmokėti ugdymo reikmėms, t.</w:t>
      </w:r>
      <w:r w:rsidR="005507DB" w:rsidRPr="004440C0">
        <w:rPr>
          <w:sz w:val="24"/>
          <w:szCs w:val="24"/>
        </w:rPr>
        <w:t xml:space="preserve"> </w:t>
      </w:r>
      <w:r w:rsidR="00F564C4" w:rsidRPr="004440C0">
        <w:rPr>
          <w:sz w:val="24"/>
          <w:szCs w:val="24"/>
        </w:rPr>
        <w:t>y. toms mokyklos veikloms ir darbuotojams (priemonėms), kurioms mokymo lėšos privalo būti skirtos L</w:t>
      </w:r>
      <w:r w:rsidR="001A2147" w:rsidRPr="004440C0">
        <w:rPr>
          <w:sz w:val="24"/>
          <w:szCs w:val="24"/>
        </w:rPr>
        <w:t xml:space="preserve">ietuvos </w:t>
      </w:r>
      <w:r w:rsidR="00F564C4" w:rsidRPr="004440C0">
        <w:rPr>
          <w:sz w:val="24"/>
          <w:szCs w:val="24"/>
        </w:rPr>
        <w:t>R</w:t>
      </w:r>
      <w:r w:rsidR="001A2147" w:rsidRPr="004440C0">
        <w:rPr>
          <w:sz w:val="24"/>
          <w:szCs w:val="24"/>
        </w:rPr>
        <w:t>espubliko</w:t>
      </w:r>
      <w:r w:rsidR="004440C0">
        <w:rPr>
          <w:sz w:val="24"/>
          <w:szCs w:val="24"/>
        </w:rPr>
        <w:t>s</w:t>
      </w:r>
      <w:r w:rsidR="00F564C4" w:rsidRPr="004440C0">
        <w:rPr>
          <w:sz w:val="24"/>
          <w:szCs w:val="24"/>
        </w:rPr>
        <w:t xml:space="preserve"> Vyriausybės nustatyta tvarka (iš Klasės krepšelio).</w:t>
      </w:r>
    </w:p>
    <w:p w14:paraId="42A7EF5E" w14:textId="77777777" w:rsidR="00FD3565" w:rsidRDefault="00FD3565" w:rsidP="00F564C4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7"/>
      </w:tblGrid>
      <w:tr w:rsidR="00FD3565" w14:paraId="66AF1749" w14:textId="77777777" w:rsidTr="00FD3565">
        <w:tc>
          <w:tcPr>
            <w:tcW w:w="6996" w:type="dxa"/>
          </w:tcPr>
          <w:p w14:paraId="29DCC03F" w14:textId="58E5F807" w:rsidR="00FD3565" w:rsidRPr="00285B29" w:rsidRDefault="00FD3565" w:rsidP="00FD35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B29">
              <w:rPr>
                <w:rFonts w:ascii="Times New Roman" w:hAnsi="Times New Roman" w:cs="Times New Roman"/>
                <w:b/>
                <w:sz w:val="24"/>
                <w:szCs w:val="24"/>
              </w:rPr>
              <w:t>Partnerio atsakingas asmuo</w:t>
            </w:r>
          </w:p>
          <w:p w14:paraId="14C807F5" w14:textId="77777777" w:rsidR="00FD3565" w:rsidRDefault="00FD3565" w:rsidP="00FD3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EDA67" w14:textId="77777777" w:rsidR="00FD3565" w:rsidRPr="00FD3565" w:rsidRDefault="00FD3565" w:rsidP="00FD3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565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14:paraId="097E008A" w14:textId="2C27CD11" w:rsidR="00FD3565" w:rsidRDefault="007C5767" w:rsidP="00FD3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D3565" w:rsidRPr="00FD3565">
              <w:rPr>
                <w:rFonts w:ascii="Times New Roman" w:hAnsi="Times New Roman" w:cs="Times New Roman"/>
                <w:sz w:val="24"/>
                <w:szCs w:val="24"/>
              </w:rPr>
              <w:t>Var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das, pavardė, pareigos, parašas)</w:t>
            </w:r>
          </w:p>
        </w:tc>
        <w:tc>
          <w:tcPr>
            <w:tcW w:w="6997" w:type="dxa"/>
          </w:tcPr>
          <w:p w14:paraId="0968FCF6" w14:textId="42F6C5E6" w:rsidR="00FD3565" w:rsidRPr="00285B29" w:rsidRDefault="00FD3565" w:rsidP="00FD35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B29">
              <w:rPr>
                <w:rFonts w:ascii="Times New Roman" w:hAnsi="Times New Roman" w:cs="Times New Roman"/>
                <w:b/>
                <w:sz w:val="24"/>
                <w:szCs w:val="24"/>
              </w:rPr>
              <w:t>Mokyklos vadovas</w:t>
            </w:r>
          </w:p>
          <w:p w14:paraId="1BBD29BC" w14:textId="77777777" w:rsidR="00FD3565" w:rsidRDefault="00FD3565" w:rsidP="00FD3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51067" w14:textId="3CA7DDDE" w:rsidR="00FD3565" w:rsidRPr="00FD3565" w:rsidRDefault="009E1FE9" w:rsidP="009E1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Vladas Klasavičius, direktorius</w:t>
            </w:r>
          </w:p>
          <w:p w14:paraId="41E76F8C" w14:textId="690F9FF7" w:rsidR="00FD3565" w:rsidRDefault="007C5767" w:rsidP="00FD3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D3565" w:rsidRPr="00FD3565">
              <w:rPr>
                <w:rFonts w:ascii="Times New Roman" w:hAnsi="Times New Roman" w:cs="Times New Roman"/>
                <w:sz w:val="24"/>
                <w:szCs w:val="24"/>
              </w:rPr>
              <w:t>Var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das, pavardė, pareigos, parašas)</w:t>
            </w:r>
          </w:p>
        </w:tc>
      </w:tr>
    </w:tbl>
    <w:p w14:paraId="027665AE" w14:textId="77777777" w:rsidR="00677A82" w:rsidRPr="001A2147" w:rsidRDefault="00677A82" w:rsidP="00677A82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677A82" w:rsidRPr="001A2147" w:rsidSect="004B573F">
      <w:pgSz w:w="16838" w:h="11906" w:orient="landscape"/>
      <w:pgMar w:top="1560" w:right="1701" w:bottom="709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71089" w14:textId="77777777" w:rsidR="00DC2C00" w:rsidRDefault="00DC2C00" w:rsidP="00E511BB">
      <w:pPr>
        <w:spacing w:after="0" w:line="240" w:lineRule="auto"/>
      </w:pPr>
      <w:r>
        <w:separator/>
      </w:r>
    </w:p>
  </w:endnote>
  <w:endnote w:type="continuationSeparator" w:id="0">
    <w:p w14:paraId="707D44C6" w14:textId="77777777" w:rsidR="00DC2C00" w:rsidRDefault="00DC2C00" w:rsidP="00E51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463D23" w14:textId="77777777" w:rsidR="00DC2C00" w:rsidRDefault="00DC2C00" w:rsidP="00E511BB">
      <w:pPr>
        <w:spacing w:after="0" w:line="240" w:lineRule="auto"/>
      </w:pPr>
      <w:r>
        <w:separator/>
      </w:r>
    </w:p>
  </w:footnote>
  <w:footnote w:type="continuationSeparator" w:id="0">
    <w:p w14:paraId="2C4B7812" w14:textId="77777777" w:rsidR="00DC2C00" w:rsidRDefault="00DC2C00" w:rsidP="00E51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51CB"/>
    <w:multiLevelType w:val="multilevel"/>
    <w:tmpl w:val="CDAE2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8E1285F"/>
    <w:multiLevelType w:val="hybridMultilevel"/>
    <w:tmpl w:val="552E560A"/>
    <w:lvl w:ilvl="0" w:tplc="31D4FD8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C5D51"/>
    <w:multiLevelType w:val="hybridMultilevel"/>
    <w:tmpl w:val="9AF8BECE"/>
    <w:lvl w:ilvl="0" w:tplc="28C8F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E3E19"/>
    <w:multiLevelType w:val="hybridMultilevel"/>
    <w:tmpl w:val="DDAC91E4"/>
    <w:lvl w:ilvl="0" w:tplc="3D5079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7666B"/>
    <w:multiLevelType w:val="hybridMultilevel"/>
    <w:tmpl w:val="AFBC3E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051F8"/>
    <w:multiLevelType w:val="hybridMultilevel"/>
    <w:tmpl w:val="D4C28E98"/>
    <w:lvl w:ilvl="0" w:tplc="F84C3E0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95BB5"/>
    <w:multiLevelType w:val="multilevel"/>
    <w:tmpl w:val="C6D204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EF47BBB"/>
    <w:multiLevelType w:val="hybridMultilevel"/>
    <w:tmpl w:val="1F1836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16AE3"/>
    <w:multiLevelType w:val="multilevel"/>
    <w:tmpl w:val="CFC8B04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418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9" w15:restartNumberingAfterBreak="0">
    <w:nsid w:val="620521FA"/>
    <w:multiLevelType w:val="hybridMultilevel"/>
    <w:tmpl w:val="56F8D5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611E4C"/>
    <w:multiLevelType w:val="hybridMultilevel"/>
    <w:tmpl w:val="F894EC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4252CE"/>
    <w:multiLevelType w:val="multilevel"/>
    <w:tmpl w:val="F98AE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5"/>
      <w:numFmt w:val="decimal"/>
      <w:isLgl/>
      <w:lvlText w:val="%1.%2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9"/>
  </w:num>
  <w:num w:numId="10">
    <w:abstractNumId w:val="2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A11"/>
    <w:rsid w:val="0003256C"/>
    <w:rsid w:val="00060FE8"/>
    <w:rsid w:val="000857BC"/>
    <w:rsid w:val="00085D21"/>
    <w:rsid w:val="000B55A1"/>
    <w:rsid w:val="00110011"/>
    <w:rsid w:val="00147641"/>
    <w:rsid w:val="0016542A"/>
    <w:rsid w:val="00170075"/>
    <w:rsid w:val="0017359B"/>
    <w:rsid w:val="00194021"/>
    <w:rsid w:val="001A2147"/>
    <w:rsid w:val="001B1C88"/>
    <w:rsid w:val="001C4B16"/>
    <w:rsid w:val="001C76EA"/>
    <w:rsid w:val="001E693B"/>
    <w:rsid w:val="002012DF"/>
    <w:rsid w:val="00206826"/>
    <w:rsid w:val="002259EF"/>
    <w:rsid w:val="00243E97"/>
    <w:rsid w:val="00285B29"/>
    <w:rsid w:val="00297430"/>
    <w:rsid w:val="002C7D4C"/>
    <w:rsid w:val="002D5CE9"/>
    <w:rsid w:val="002F7FB3"/>
    <w:rsid w:val="00361088"/>
    <w:rsid w:val="003C71E8"/>
    <w:rsid w:val="003D55A8"/>
    <w:rsid w:val="00407D21"/>
    <w:rsid w:val="00436FD3"/>
    <w:rsid w:val="00443F12"/>
    <w:rsid w:val="004440C0"/>
    <w:rsid w:val="0045567C"/>
    <w:rsid w:val="00467629"/>
    <w:rsid w:val="004B573F"/>
    <w:rsid w:val="004B67F6"/>
    <w:rsid w:val="004E7AD3"/>
    <w:rsid w:val="0050245A"/>
    <w:rsid w:val="00517A69"/>
    <w:rsid w:val="0052799D"/>
    <w:rsid w:val="0053105B"/>
    <w:rsid w:val="0053789E"/>
    <w:rsid w:val="005507DB"/>
    <w:rsid w:val="00557FC8"/>
    <w:rsid w:val="00561994"/>
    <w:rsid w:val="00562041"/>
    <w:rsid w:val="005C290E"/>
    <w:rsid w:val="005C2FFE"/>
    <w:rsid w:val="005E5957"/>
    <w:rsid w:val="005F2ED5"/>
    <w:rsid w:val="005F3C05"/>
    <w:rsid w:val="005F528D"/>
    <w:rsid w:val="006145A2"/>
    <w:rsid w:val="00625340"/>
    <w:rsid w:val="00640EF5"/>
    <w:rsid w:val="00677A82"/>
    <w:rsid w:val="00682671"/>
    <w:rsid w:val="006A2CCC"/>
    <w:rsid w:val="006A6BBE"/>
    <w:rsid w:val="006B010C"/>
    <w:rsid w:val="006B10C4"/>
    <w:rsid w:val="006B2D31"/>
    <w:rsid w:val="006E78C1"/>
    <w:rsid w:val="0073472D"/>
    <w:rsid w:val="007621EF"/>
    <w:rsid w:val="007966AA"/>
    <w:rsid w:val="007C1B71"/>
    <w:rsid w:val="007C5767"/>
    <w:rsid w:val="0081155E"/>
    <w:rsid w:val="008153AE"/>
    <w:rsid w:val="00820779"/>
    <w:rsid w:val="00824680"/>
    <w:rsid w:val="00836F3D"/>
    <w:rsid w:val="008640CF"/>
    <w:rsid w:val="00886455"/>
    <w:rsid w:val="008B4815"/>
    <w:rsid w:val="008C23DB"/>
    <w:rsid w:val="0094532C"/>
    <w:rsid w:val="00947884"/>
    <w:rsid w:val="00967CE8"/>
    <w:rsid w:val="00991DD1"/>
    <w:rsid w:val="00995102"/>
    <w:rsid w:val="009A647B"/>
    <w:rsid w:val="009D4396"/>
    <w:rsid w:val="009E1FE9"/>
    <w:rsid w:val="00A30DED"/>
    <w:rsid w:val="00A532C0"/>
    <w:rsid w:val="00A605C6"/>
    <w:rsid w:val="00A746A0"/>
    <w:rsid w:val="00A82CE5"/>
    <w:rsid w:val="00A960FE"/>
    <w:rsid w:val="00AA1344"/>
    <w:rsid w:val="00AA7A11"/>
    <w:rsid w:val="00AD75A1"/>
    <w:rsid w:val="00AE58E8"/>
    <w:rsid w:val="00AF3ADC"/>
    <w:rsid w:val="00B24D22"/>
    <w:rsid w:val="00B472DD"/>
    <w:rsid w:val="00B5662D"/>
    <w:rsid w:val="00B5718C"/>
    <w:rsid w:val="00B67E82"/>
    <w:rsid w:val="00B83E6D"/>
    <w:rsid w:val="00BA19BE"/>
    <w:rsid w:val="00BA3A58"/>
    <w:rsid w:val="00BB5509"/>
    <w:rsid w:val="00C05BC1"/>
    <w:rsid w:val="00C1682E"/>
    <w:rsid w:val="00C37110"/>
    <w:rsid w:val="00C429AB"/>
    <w:rsid w:val="00CA4840"/>
    <w:rsid w:val="00CB3578"/>
    <w:rsid w:val="00CB7461"/>
    <w:rsid w:val="00D059B3"/>
    <w:rsid w:val="00D33A4D"/>
    <w:rsid w:val="00D37760"/>
    <w:rsid w:val="00D604E1"/>
    <w:rsid w:val="00D60CFE"/>
    <w:rsid w:val="00D75A0A"/>
    <w:rsid w:val="00D85771"/>
    <w:rsid w:val="00D95BDA"/>
    <w:rsid w:val="00DA141D"/>
    <w:rsid w:val="00DC2C00"/>
    <w:rsid w:val="00DC7A72"/>
    <w:rsid w:val="00DF6D8E"/>
    <w:rsid w:val="00E3458A"/>
    <w:rsid w:val="00E3761A"/>
    <w:rsid w:val="00E511BB"/>
    <w:rsid w:val="00EA4CFD"/>
    <w:rsid w:val="00ED3B78"/>
    <w:rsid w:val="00ED50C7"/>
    <w:rsid w:val="00EF1AB8"/>
    <w:rsid w:val="00F03487"/>
    <w:rsid w:val="00F203CF"/>
    <w:rsid w:val="00F24472"/>
    <w:rsid w:val="00F25D22"/>
    <w:rsid w:val="00F36C02"/>
    <w:rsid w:val="00F564C4"/>
    <w:rsid w:val="00F6706B"/>
    <w:rsid w:val="00FB2122"/>
    <w:rsid w:val="00FC0993"/>
    <w:rsid w:val="00FD3565"/>
    <w:rsid w:val="00FD7055"/>
    <w:rsid w:val="00FE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8BDAE5"/>
  <w15:docId w15:val="{EDDFD2F5-522C-4121-96D9-3FFAA047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91DD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24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2447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F1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F1AB8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1155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1155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1155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1155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1155E"/>
    <w:rPr>
      <w:b/>
      <w:bCs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564C4"/>
    <w:rPr>
      <w:rFonts w:ascii="Times New Roman" w:eastAsia="Times New Roman" w:hAnsi="Times New Roman" w:cs="Times New Roman"/>
      <w:shd w:val="clear" w:color="auto" w:fill="FFFFFF"/>
    </w:rPr>
  </w:style>
  <w:style w:type="paragraph" w:styleId="Pagrindinistekstas">
    <w:name w:val="Body Text"/>
    <w:basedOn w:val="prastasis"/>
    <w:link w:val="PagrindinistekstasDiagrama"/>
    <w:qFormat/>
    <w:rsid w:val="00F564C4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BodyTextChar1">
    <w:name w:val="Body Text Char1"/>
    <w:basedOn w:val="Numatytasispastraiposriftas"/>
    <w:uiPriority w:val="99"/>
    <w:semiHidden/>
    <w:rsid w:val="00F564C4"/>
  </w:style>
  <w:style w:type="paragraph" w:styleId="Antrats">
    <w:name w:val="header"/>
    <w:basedOn w:val="prastasis"/>
    <w:link w:val="AntratsDiagrama"/>
    <w:uiPriority w:val="99"/>
    <w:unhideWhenUsed/>
    <w:rsid w:val="00E511B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511BB"/>
  </w:style>
  <w:style w:type="paragraph" w:styleId="Porat">
    <w:name w:val="footer"/>
    <w:basedOn w:val="prastasis"/>
    <w:link w:val="PoratDiagrama"/>
    <w:uiPriority w:val="99"/>
    <w:unhideWhenUsed/>
    <w:rsid w:val="00E511B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511BB"/>
  </w:style>
  <w:style w:type="table" w:customStyle="1" w:styleId="Lentelstinklelis1">
    <w:name w:val="Lentelės tinklelis1"/>
    <w:basedOn w:val="prastojilentel"/>
    <w:next w:val="Lentelstinklelis"/>
    <w:uiPriority w:val="39"/>
    <w:rsid w:val="005F2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57FC8"/>
    <w:rPr>
      <w:color w:val="0563C1" w:themeColor="hyperlink"/>
      <w:u w:val="single"/>
    </w:rPr>
  </w:style>
  <w:style w:type="character" w:styleId="Grietas">
    <w:name w:val="Strong"/>
    <w:basedOn w:val="Numatytasispastraiposriftas"/>
    <w:uiPriority w:val="22"/>
    <w:qFormat/>
    <w:rsid w:val="00557F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maniejirobota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7FCC6-F459-4DF1-AFEC-7C7024AEA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12</Pages>
  <Words>9798</Words>
  <Characters>5586</Characters>
  <Application>Microsoft Office Word</Application>
  <DocSecurity>0</DocSecurity>
  <Lines>46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Donata Šablinienė</dc:creator>
  <cp:lastModifiedBy>vladas@rytomok.lt</cp:lastModifiedBy>
  <cp:revision>18</cp:revision>
  <cp:lastPrinted>2022-09-09T11:20:00Z</cp:lastPrinted>
  <dcterms:created xsi:type="dcterms:W3CDTF">2022-09-08T07:19:00Z</dcterms:created>
  <dcterms:modified xsi:type="dcterms:W3CDTF">2022-09-14T09:57:00Z</dcterms:modified>
</cp:coreProperties>
</file>