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AF116" w14:textId="77777777" w:rsidR="004352CF" w:rsidRPr="00C83C2E" w:rsidRDefault="004352CF" w:rsidP="00C83C2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3C2E">
        <w:rPr>
          <w:rFonts w:ascii="Times New Roman" w:hAnsi="Times New Roman" w:cs="Times New Roman"/>
          <w:b/>
          <w:sz w:val="28"/>
          <w:szCs w:val="28"/>
          <w:u w:val="single"/>
        </w:rPr>
        <w:t>MARIJAMPOLĖS ,,RYTO" PAGRINDINĖ MOKYKLA</w:t>
      </w:r>
    </w:p>
    <w:p w14:paraId="592FABF0" w14:textId="77777777" w:rsidR="00C83C2E" w:rsidRDefault="00C83C2E" w:rsidP="004352CF">
      <w:pPr>
        <w:jc w:val="center"/>
        <w:rPr>
          <w:rFonts w:ascii="Times New Roman" w:hAnsi="Times New Roman" w:cs="Times New Roman"/>
          <w:i/>
        </w:rPr>
      </w:pPr>
      <w:r w:rsidRPr="00C83C2E">
        <w:rPr>
          <w:rFonts w:ascii="Times New Roman" w:hAnsi="Times New Roman" w:cs="Times New Roman"/>
          <w:i/>
        </w:rPr>
        <w:t>(ugdymo įstaigos pavadinimas)</w:t>
      </w:r>
    </w:p>
    <w:p w14:paraId="14E3F2F4" w14:textId="77777777" w:rsidR="00C83C2E" w:rsidRPr="00172112" w:rsidRDefault="00C83C2E" w:rsidP="00C83C2E">
      <w:pPr>
        <w:jc w:val="center"/>
        <w:rPr>
          <w:rFonts w:ascii="Times New Roman" w:hAnsi="Times New Roman" w:cs="Times New Roman"/>
        </w:rPr>
      </w:pPr>
      <w:r w:rsidRPr="00172112">
        <w:rPr>
          <w:rFonts w:ascii="Times New Roman" w:hAnsi="Times New Roman" w:cs="Times New Roman"/>
        </w:rPr>
        <w:t>2022-12-22 D3-</w:t>
      </w:r>
      <w:r w:rsidR="00172112" w:rsidRPr="00172112">
        <w:rPr>
          <w:rFonts w:ascii="Times New Roman" w:hAnsi="Times New Roman" w:cs="Times New Roman"/>
        </w:rPr>
        <w:t>788</w:t>
      </w:r>
    </w:p>
    <w:p w14:paraId="07EC292D" w14:textId="77777777" w:rsidR="004352CF" w:rsidRDefault="004352CF" w:rsidP="00541A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99D">
        <w:rPr>
          <w:rFonts w:ascii="Times New Roman" w:hAnsi="Times New Roman" w:cs="Times New Roman"/>
          <w:b/>
          <w:bCs/>
          <w:sz w:val="24"/>
          <w:szCs w:val="24"/>
        </w:rPr>
        <w:t>2022 M. VISUOMENĖS SVEIKATOS PRIEŽIŪROS FUNKCI</w:t>
      </w:r>
      <w:r w:rsidR="0074299D" w:rsidRPr="0074299D">
        <w:rPr>
          <w:rFonts w:ascii="Times New Roman" w:hAnsi="Times New Roman" w:cs="Times New Roman"/>
          <w:b/>
          <w:bCs/>
          <w:sz w:val="24"/>
          <w:szCs w:val="24"/>
        </w:rPr>
        <w:t xml:space="preserve">JŲ VYKDYMO VERTINIMO KRITERIJŲ </w:t>
      </w:r>
      <w:r w:rsidR="00541A84" w:rsidRPr="0074299D">
        <w:rPr>
          <w:rFonts w:ascii="Times New Roman" w:hAnsi="Times New Roman" w:cs="Times New Roman"/>
          <w:b/>
          <w:bCs/>
          <w:sz w:val="24"/>
          <w:szCs w:val="24"/>
        </w:rPr>
        <w:t>ATASKAITA</w:t>
      </w:r>
    </w:p>
    <w:p w14:paraId="09F44F1C" w14:textId="77777777" w:rsidR="00CC2FB9" w:rsidRPr="0074299D" w:rsidRDefault="00CC2FB9" w:rsidP="00541A8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66"/>
        <w:gridCol w:w="2642"/>
        <w:gridCol w:w="1832"/>
        <w:gridCol w:w="1401"/>
        <w:gridCol w:w="840"/>
        <w:gridCol w:w="1322"/>
        <w:gridCol w:w="866"/>
        <w:gridCol w:w="1525"/>
        <w:gridCol w:w="1449"/>
        <w:gridCol w:w="840"/>
        <w:gridCol w:w="1330"/>
        <w:gridCol w:w="881"/>
      </w:tblGrid>
      <w:tr w:rsidR="008A13B8" w:rsidRPr="00846E5C" w14:paraId="562532C3" w14:textId="77777777" w:rsidTr="00DA2FF8">
        <w:trPr>
          <w:trHeight w:val="315"/>
        </w:trPr>
        <w:tc>
          <w:tcPr>
            <w:tcW w:w="766" w:type="dxa"/>
            <w:vMerge w:val="restart"/>
            <w:noWrap/>
            <w:hideMark/>
          </w:tcPr>
          <w:p w14:paraId="7C8B9BA4" w14:textId="77777777" w:rsidR="00541A84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Eil.</w:t>
            </w:r>
          </w:p>
          <w:p w14:paraId="12DEE4CE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2642" w:type="dxa"/>
            <w:vMerge w:val="restart"/>
            <w:hideMark/>
          </w:tcPr>
          <w:p w14:paraId="0BFC80FD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 kriterijai</w:t>
            </w:r>
          </w:p>
        </w:tc>
        <w:tc>
          <w:tcPr>
            <w:tcW w:w="12286" w:type="dxa"/>
            <w:gridSpan w:val="10"/>
            <w:hideMark/>
          </w:tcPr>
          <w:p w14:paraId="70ED2EB1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Vertinimo kriterijaus reikšmė</w:t>
            </w:r>
          </w:p>
        </w:tc>
      </w:tr>
      <w:tr w:rsidR="00846E5C" w:rsidRPr="00846E5C" w14:paraId="19A491F7" w14:textId="77777777" w:rsidTr="00DA2FF8">
        <w:trPr>
          <w:trHeight w:val="315"/>
        </w:trPr>
        <w:tc>
          <w:tcPr>
            <w:tcW w:w="766" w:type="dxa"/>
            <w:vMerge/>
            <w:hideMark/>
          </w:tcPr>
          <w:p w14:paraId="6C19436C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42" w:type="dxa"/>
            <w:vMerge/>
            <w:hideMark/>
          </w:tcPr>
          <w:p w14:paraId="203C653F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61" w:type="dxa"/>
            <w:gridSpan w:val="5"/>
            <w:hideMark/>
          </w:tcPr>
          <w:p w14:paraId="4804E1A7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Planas</w:t>
            </w:r>
          </w:p>
        </w:tc>
        <w:tc>
          <w:tcPr>
            <w:tcW w:w="6025" w:type="dxa"/>
            <w:gridSpan w:val="5"/>
            <w:noWrap/>
            <w:hideMark/>
          </w:tcPr>
          <w:p w14:paraId="7E518D3E" w14:textId="77777777" w:rsidR="00C83C2E" w:rsidRPr="008A13B8" w:rsidRDefault="00C83C2E" w:rsidP="00846E5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Įvykdyta</w:t>
            </w:r>
          </w:p>
        </w:tc>
      </w:tr>
      <w:tr w:rsidR="008A13B8" w:rsidRPr="00846E5C" w14:paraId="2B0A2251" w14:textId="77777777" w:rsidTr="00DA2FF8">
        <w:trPr>
          <w:trHeight w:val="480"/>
        </w:trPr>
        <w:tc>
          <w:tcPr>
            <w:tcW w:w="766" w:type="dxa"/>
            <w:vMerge w:val="restart"/>
            <w:hideMark/>
          </w:tcPr>
          <w:p w14:paraId="59806FBE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4BC303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850EA7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8FD7DC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58FFCA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59E5BD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CF5928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9C10AB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3878B7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7BE369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D038AB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1AC5F9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29B0BC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6DD684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B64F7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ED25E2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D313E3" w14:textId="77777777" w:rsidR="008A13B8" w:rsidRPr="008A13B8" w:rsidRDefault="008A13B8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642" w:type="dxa"/>
            <w:vMerge w:val="restart"/>
            <w:hideMark/>
          </w:tcPr>
          <w:p w14:paraId="17AEBB91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5E63D2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284755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454BC3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86769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823EC74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32F8A8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7A08B1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AC48F6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77FD54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3E5203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DD1668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15B0A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FE5E81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17C6CD4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67E57F" w14:textId="77777777" w:rsidR="0090643A" w:rsidRDefault="0090643A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DC02DF" w14:textId="77777777" w:rsidR="008A13B8" w:rsidRPr="00AA477B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A477B">
              <w:rPr>
                <w:rFonts w:ascii="Times New Roman" w:hAnsi="Times New Roman" w:cs="Times New Roman"/>
                <w:sz w:val="20"/>
                <w:szCs w:val="20"/>
              </w:rPr>
              <w:t>Informavimo veiksmai, iš viso (1.1–1.2):</w:t>
            </w:r>
          </w:p>
        </w:tc>
        <w:tc>
          <w:tcPr>
            <w:tcW w:w="1832" w:type="dxa"/>
            <w:vMerge w:val="restart"/>
            <w:hideMark/>
          </w:tcPr>
          <w:p w14:paraId="6466CE4C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401" w:type="dxa"/>
            <w:vMerge w:val="restart"/>
            <w:hideMark/>
          </w:tcPr>
          <w:p w14:paraId="570516AB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Sveikatos ugdymo ir mokymo renginių (paskaitose, pamokose, diskusijose, debatuose, konkursuose, viktorinose, varžybose ir kituose viešuos</w:t>
            </w:r>
            <w:r w:rsidR="00DA2FF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 renginiuose) dalyvių skaičius </w:t>
            </w: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(vnt.)</w:t>
            </w:r>
          </w:p>
        </w:tc>
        <w:tc>
          <w:tcPr>
            <w:tcW w:w="2162" w:type="dxa"/>
            <w:gridSpan w:val="2"/>
            <w:hideMark/>
          </w:tcPr>
          <w:p w14:paraId="79438EE3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Žodinė, rašytinė ar vaizdinė informacija </w:t>
            </w:r>
          </w:p>
        </w:tc>
        <w:tc>
          <w:tcPr>
            <w:tcW w:w="866" w:type="dxa"/>
            <w:vMerge w:val="restart"/>
            <w:hideMark/>
          </w:tcPr>
          <w:p w14:paraId="2FCD8277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Stendai, plakatai (vnt.)</w:t>
            </w:r>
          </w:p>
        </w:tc>
        <w:tc>
          <w:tcPr>
            <w:tcW w:w="1525" w:type="dxa"/>
            <w:vMerge w:val="restart"/>
            <w:hideMark/>
          </w:tcPr>
          <w:p w14:paraId="7A12ED90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Sveikatos ugdymo ir mokymo renginių (paskaitų, pamokų, diskusijų, debatų, konkursų, viktorinų, varžybų ir kitų viešų renginių)  skaičius (vnt.)</w:t>
            </w:r>
          </w:p>
        </w:tc>
        <w:tc>
          <w:tcPr>
            <w:tcW w:w="1449" w:type="dxa"/>
            <w:vMerge w:val="restart"/>
            <w:hideMark/>
          </w:tcPr>
          <w:p w14:paraId="4330A174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Sveikatos ugdymo ir mokymo renginių (paskaitose, pamokose, diskusijose, debatuose, konkursuose, viktorinose, varžybose ir kituose viešuose renginiuose) dalyvių skaičius (vnt.)</w:t>
            </w:r>
          </w:p>
        </w:tc>
        <w:tc>
          <w:tcPr>
            <w:tcW w:w="2170" w:type="dxa"/>
            <w:gridSpan w:val="2"/>
            <w:hideMark/>
          </w:tcPr>
          <w:p w14:paraId="3BAEA799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Žodinė, rašytinė ar vaizdinė informacija </w:t>
            </w:r>
          </w:p>
        </w:tc>
        <w:tc>
          <w:tcPr>
            <w:tcW w:w="881" w:type="dxa"/>
            <w:vMerge w:val="restart"/>
            <w:hideMark/>
          </w:tcPr>
          <w:p w14:paraId="366064DC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Stendai, plakatai (vnt.)</w:t>
            </w:r>
          </w:p>
        </w:tc>
      </w:tr>
      <w:tr w:rsidR="00DA2FF8" w:rsidRPr="00846E5C" w14:paraId="65C64C50" w14:textId="77777777" w:rsidTr="00DA2FF8">
        <w:trPr>
          <w:trHeight w:val="2245"/>
        </w:trPr>
        <w:tc>
          <w:tcPr>
            <w:tcW w:w="766" w:type="dxa"/>
            <w:vMerge/>
            <w:tcBorders>
              <w:bottom w:val="single" w:sz="4" w:space="0" w:color="auto"/>
            </w:tcBorders>
            <w:hideMark/>
          </w:tcPr>
          <w:p w14:paraId="3ED34176" w14:textId="77777777" w:rsidR="008A13B8" w:rsidRPr="008A13B8" w:rsidRDefault="008A1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tcBorders>
              <w:bottom w:val="single" w:sz="4" w:space="0" w:color="auto"/>
            </w:tcBorders>
            <w:hideMark/>
          </w:tcPr>
          <w:p w14:paraId="49832302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2" w:type="dxa"/>
            <w:vMerge/>
            <w:tcBorders>
              <w:bottom w:val="single" w:sz="4" w:space="0" w:color="auto"/>
            </w:tcBorders>
            <w:hideMark/>
          </w:tcPr>
          <w:p w14:paraId="46E2E715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01" w:type="dxa"/>
            <w:vMerge/>
            <w:tcBorders>
              <w:bottom w:val="single" w:sz="4" w:space="0" w:color="auto"/>
            </w:tcBorders>
            <w:hideMark/>
          </w:tcPr>
          <w:p w14:paraId="09C7E4ED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hideMark/>
          </w:tcPr>
          <w:p w14:paraId="54A618D6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TV ir radijo laidos, vaizdo ir garso siužetai (vnt.)</w:t>
            </w:r>
          </w:p>
        </w:tc>
        <w:tc>
          <w:tcPr>
            <w:tcW w:w="1322" w:type="dxa"/>
            <w:tcBorders>
              <w:bottom w:val="single" w:sz="4" w:space="0" w:color="auto"/>
            </w:tcBorders>
            <w:hideMark/>
          </w:tcPr>
          <w:p w14:paraId="0313A130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Straipsniai, informaciniai pranešimai, publikacijos periodiniuose leidiniuose ir internete (vnt.)</w:t>
            </w:r>
          </w:p>
        </w:tc>
        <w:tc>
          <w:tcPr>
            <w:tcW w:w="866" w:type="dxa"/>
            <w:vMerge/>
            <w:tcBorders>
              <w:bottom w:val="single" w:sz="4" w:space="0" w:color="auto"/>
            </w:tcBorders>
            <w:hideMark/>
          </w:tcPr>
          <w:p w14:paraId="231B60F1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25" w:type="dxa"/>
            <w:vMerge/>
            <w:tcBorders>
              <w:bottom w:val="single" w:sz="4" w:space="0" w:color="auto"/>
            </w:tcBorders>
            <w:hideMark/>
          </w:tcPr>
          <w:p w14:paraId="6C62C15C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  <w:hideMark/>
          </w:tcPr>
          <w:p w14:paraId="23A0E607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  <w:hideMark/>
          </w:tcPr>
          <w:p w14:paraId="6EA55AE7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TV ir radijo laidos, vaizdo ir garso siužetai (vnt.)</w:t>
            </w:r>
          </w:p>
        </w:tc>
        <w:tc>
          <w:tcPr>
            <w:tcW w:w="1330" w:type="dxa"/>
            <w:tcBorders>
              <w:bottom w:val="single" w:sz="4" w:space="0" w:color="auto"/>
            </w:tcBorders>
            <w:hideMark/>
          </w:tcPr>
          <w:p w14:paraId="589D513E" w14:textId="77777777" w:rsidR="008A13B8" w:rsidRPr="008A13B8" w:rsidRDefault="008A13B8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Straipsniai, informaciniai pranešimai, publikacijos periodiniuose leidiniuose ir internete (vnt.)</w:t>
            </w:r>
          </w:p>
        </w:tc>
        <w:tc>
          <w:tcPr>
            <w:tcW w:w="881" w:type="dxa"/>
            <w:vMerge/>
            <w:tcBorders>
              <w:bottom w:val="single" w:sz="4" w:space="0" w:color="auto"/>
            </w:tcBorders>
            <w:hideMark/>
          </w:tcPr>
          <w:p w14:paraId="2642A525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8A13B8" w:rsidRPr="00846E5C" w14:paraId="585AAA66" w14:textId="77777777" w:rsidTr="002A58F6">
        <w:trPr>
          <w:trHeight w:val="349"/>
        </w:trPr>
        <w:tc>
          <w:tcPr>
            <w:tcW w:w="766" w:type="dxa"/>
            <w:vMerge/>
            <w:hideMark/>
          </w:tcPr>
          <w:p w14:paraId="036A8B08" w14:textId="77777777" w:rsidR="008A13B8" w:rsidRPr="008A13B8" w:rsidRDefault="008A13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2" w:type="dxa"/>
            <w:vMerge/>
            <w:hideMark/>
          </w:tcPr>
          <w:p w14:paraId="29646FF3" w14:textId="77777777" w:rsidR="008A13B8" w:rsidRPr="008A13B8" w:rsidRDefault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832" w:type="dxa"/>
            <w:hideMark/>
          </w:tcPr>
          <w:p w14:paraId="0D27800B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401" w:type="dxa"/>
            <w:hideMark/>
          </w:tcPr>
          <w:p w14:paraId="3F67D367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1710</w:t>
            </w:r>
          </w:p>
        </w:tc>
        <w:tc>
          <w:tcPr>
            <w:tcW w:w="840" w:type="dxa"/>
            <w:hideMark/>
          </w:tcPr>
          <w:p w14:paraId="0D25F31C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03EC20BD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66" w:type="dxa"/>
            <w:hideMark/>
          </w:tcPr>
          <w:p w14:paraId="14B0A28B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525" w:type="dxa"/>
            <w:hideMark/>
          </w:tcPr>
          <w:p w14:paraId="57586498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1449" w:type="dxa"/>
            <w:hideMark/>
          </w:tcPr>
          <w:p w14:paraId="7517FA99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2331</w:t>
            </w:r>
          </w:p>
        </w:tc>
        <w:tc>
          <w:tcPr>
            <w:tcW w:w="840" w:type="dxa"/>
            <w:hideMark/>
          </w:tcPr>
          <w:p w14:paraId="33F5C88D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771BA48F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881" w:type="dxa"/>
            <w:hideMark/>
          </w:tcPr>
          <w:p w14:paraId="7A84EBE5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</w:tr>
      <w:tr w:rsidR="00541A84" w:rsidRPr="00846E5C" w14:paraId="623FB7E7" w14:textId="77777777" w:rsidTr="00DA2FF8">
        <w:trPr>
          <w:trHeight w:val="960"/>
        </w:trPr>
        <w:tc>
          <w:tcPr>
            <w:tcW w:w="766" w:type="dxa"/>
            <w:hideMark/>
          </w:tcPr>
          <w:p w14:paraId="2947EEC9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642" w:type="dxa"/>
            <w:hideMark/>
          </w:tcPr>
          <w:p w14:paraId="47A065CB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Skirti mokinių, ugdomų pagal ikimokyklinio, priešmokyklinio, pradinio, pagrindinio ugdymo programas (5-8 kl.), visuomenės sveikatos priežiūrai,  iš viso: (1.1.1–1.1.9)</w:t>
            </w:r>
          </w:p>
        </w:tc>
        <w:tc>
          <w:tcPr>
            <w:tcW w:w="1832" w:type="dxa"/>
            <w:hideMark/>
          </w:tcPr>
          <w:p w14:paraId="6F6DEF3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401" w:type="dxa"/>
            <w:hideMark/>
          </w:tcPr>
          <w:p w14:paraId="677FF6D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1490</w:t>
            </w:r>
          </w:p>
        </w:tc>
        <w:tc>
          <w:tcPr>
            <w:tcW w:w="840" w:type="dxa"/>
            <w:hideMark/>
          </w:tcPr>
          <w:p w14:paraId="332D5D5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6E6388A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66" w:type="dxa"/>
            <w:hideMark/>
          </w:tcPr>
          <w:p w14:paraId="7B7E86F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525" w:type="dxa"/>
            <w:hideMark/>
          </w:tcPr>
          <w:p w14:paraId="400DC91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1449" w:type="dxa"/>
            <w:hideMark/>
          </w:tcPr>
          <w:p w14:paraId="6BE94DB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2133</w:t>
            </w:r>
          </w:p>
        </w:tc>
        <w:tc>
          <w:tcPr>
            <w:tcW w:w="840" w:type="dxa"/>
            <w:hideMark/>
          </w:tcPr>
          <w:p w14:paraId="7056C90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0" w:type="dxa"/>
            <w:hideMark/>
          </w:tcPr>
          <w:p w14:paraId="4C6A2AA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81" w:type="dxa"/>
            <w:hideMark/>
          </w:tcPr>
          <w:p w14:paraId="1FF3ACF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541A84" w:rsidRPr="00846E5C" w14:paraId="6FD82B68" w14:textId="77777777" w:rsidTr="00DA2FF8">
        <w:trPr>
          <w:trHeight w:val="765"/>
        </w:trPr>
        <w:tc>
          <w:tcPr>
            <w:tcW w:w="766" w:type="dxa"/>
            <w:hideMark/>
          </w:tcPr>
          <w:p w14:paraId="417F04E4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1.1.1.</w:t>
            </w:r>
          </w:p>
        </w:tc>
        <w:tc>
          <w:tcPr>
            <w:tcW w:w="2642" w:type="dxa"/>
            <w:hideMark/>
          </w:tcPr>
          <w:p w14:paraId="40EB6EDA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Sveikatos sauga ir stiprinimas, bendrieji sveikos gyvensenos ir ligų prevencijos klausimai</w:t>
            </w:r>
          </w:p>
        </w:tc>
        <w:tc>
          <w:tcPr>
            <w:tcW w:w="1832" w:type="dxa"/>
            <w:hideMark/>
          </w:tcPr>
          <w:p w14:paraId="23087AB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1" w:type="dxa"/>
            <w:hideMark/>
          </w:tcPr>
          <w:p w14:paraId="17595A7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40" w:type="dxa"/>
            <w:hideMark/>
          </w:tcPr>
          <w:p w14:paraId="59F0246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6CB069F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66" w:type="dxa"/>
            <w:hideMark/>
          </w:tcPr>
          <w:p w14:paraId="46DE029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25" w:type="dxa"/>
            <w:hideMark/>
          </w:tcPr>
          <w:p w14:paraId="4E156CC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9" w:type="dxa"/>
            <w:hideMark/>
          </w:tcPr>
          <w:p w14:paraId="26FB3B6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840" w:type="dxa"/>
            <w:hideMark/>
          </w:tcPr>
          <w:p w14:paraId="0F21C25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1D29761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81" w:type="dxa"/>
            <w:hideMark/>
          </w:tcPr>
          <w:p w14:paraId="5AA4658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41A84" w:rsidRPr="00846E5C" w14:paraId="6F2D78B0" w14:textId="77777777" w:rsidTr="00DA2FF8">
        <w:trPr>
          <w:trHeight w:val="525"/>
        </w:trPr>
        <w:tc>
          <w:tcPr>
            <w:tcW w:w="766" w:type="dxa"/>
            <w:hideMark/>
          </w:tcPr>
          <w:p w14:paraId="53063189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1.1.2.</w:t>
            </w:r>
          </w:p>
        </w:tc>
        <w:tc>
          <w:tcPr>
            <w:tcW w:w="2642" w:type="dxa"/>
            <w:hideMark/>
          </w:tcPr>
          <w:p w14:paraId="2FA73F3E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Sveika mityba ir nutukimo prevencija</w:t>
            </w:r>
          </w:p>
        </w:tc>
        <w:tc>
          <w:tcPr>
            <w:tcW w:w="1832" w:type="dxa"/>
            <w:hideMark/>
          </w:tcPr>
          <w:p w14:paraId="3E320BA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1" w:type="dxa"/>
            <w:hideMark/>
          </w:tcPr>
          <w:p w14:paraId="20F5251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40" w:type="dxa"/>
            <w:hideMark/>
          </w:tcPr>
          <w:p w14:paraId="779C91A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4C8CE3F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hideMark/>
          </w:tcPr>
          <w:p w14:paraId="5412B0B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hideMark/>
          </w:tcPr>
          <w:p w14:paraId="6C12D7A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  <w:hideMark/>
          </w:tcPr>
          <w:p w14:paraId="29E7830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840" w:type="dxa"/>
            <w:hideMark/>
          </w:tcPr>
          <w:p w14:paraId="319A4BE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hideMark/>
          </w:tcPr>
          <w:p w14:paraId="075FBFA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hideMark/>
          </w:tcPr>
          <w:p w14:paraId="7F4758F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1A84" w:rsidRPr="00846E5C" w14:paraId="0C0C08B6" w14:textId="77777777" w:rsidTr="00DA2FF8">
        <w:trPr>
          <w:trHeight w:val="265"/>
        </w:trPr>
        <w:tc>
          <w:tcPr>
            <w:tcW w:w="766" w:type="dxa"/>
            <w:hideMark/>
          </w:tcPr>
          <w:p w14:paraId="3E7BDA2B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1.1.3.</w:t>
            </w:r>
          </w:p>
        </w:tc>
        <w:tc>
          <w:tcPr>
            <w:tcW w:w="2642" w:type="dxa"/>
            <w:hideMark/>
          </w:tcPr>
          <w:p w14:paraId="306D828E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Fizinis aktyvumas</w:t>
            </w:r>
          </w:p>
        </w:tc>
        <w:tc>
          <w:tcPr>
            <w:tcW w:w="1832" w:type="dxa"/>
            <w:hideMark/>
          </w:tcPr>
          <w:p w14:paraId="743660B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401" w:type="dxa"/>
            <w:hideMark/>
          </w:tcPr>
          <w:p w14:paraId="652A4D1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40" w:type="dxa"/>
            <w:hideMark/>
          </w:tcPr>
          <w:p w14:paraId="22DC2CC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73AE4AF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hideMark/>
          </w:tcPr>
          <w:p w14:paraId="007FF2C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hideMark/>
          </w:tcPr>
          <w:p w14:paraId="4791838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9" w:type="dxa"/>
            <w:hideMark/>
          </w:tcPr>
          <w:p w14:paraId="3470881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270</w:t>
            </w:r>
          </w:p>
        </w:tc>
        <w:tc>
          <w:tcPr>
            <w:tcW w:w="840" w:type="dxa"/>
            <w:hideMark/>
          </w:tcPr>
          <w:p w14:paraId="5C21FE2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30" w:type="dxa"/>
            <w:hideMark/>
          </w:tcPr>
          <w:p w14:paraId="1F1FD43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hideMark/>
          </w:tcPr>
          <w:p w14:paraId="231C343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1A84" w:rsidRPr="00846E5C" w14:paraId="4FEFEFD7" w14:textId="77777777" w:rsidTr="00DA2FF8">
        <w:trPr>
          <w:trHeight w:val="526"/>
        </w:trPr>
        <w:tc>
          <w:tcPr>
            <w:tcW w:w="766" w:type="dxa"/>
            <w:hideMark/>
          </w:tcPr>
          <w:p w14:paraId="44B6E2B8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1.1.4.</w:t>
            </w:r>
          </w:p>
        </w:tc>
        <w:tc>
          <w:tcPr>
            <w:tcW w:w="2642" w:type="dxa"/>
            <w:hideMark/>
          </w:tcPr>
          <w:p w14:paraId="372473F4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Psichikos sveikata (smurto, patyčių prevencija, streso kontrolė ir kt.)</w:t>
            </w:r>
          </w:p>
        </w:tc>
        <w:tc>
          <w:tcPr>
            <w:tcW w:w="1832" w:type="dxa"/>
            <w:hideMark/>
          </w:tcPr>
          <w:p w14:paraId="0C81199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hideMark/>
          </w:tcPr>
          <w:p w14:paraId="4FBF169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70D3425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73A45A5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0329D27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767C98A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49" w:type="dxa"/>
            <w:hideMark/>
          </w:tcPr>
          <w:p w14:paraId="24F9A5C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840" w:type="dxa"/>
            <w:hideMark/>
          </w:tcPr>
          <w:p w14:paraId="1858883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176DD10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6AF83AA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008BE064" w14:textId="77777777" w:rsidTr="00DA2FF8">
        <w:trPr>
          <w:trHeight w:val="305"/>
        </w:trPr>
        <w:tc>
          <w:tcPr>
            <w:tcW w:w="766" w:type="dxa"/>
            <w:hideMark/>
          </w:tcPr>
          <w:p w14:paraId="42D0E1A6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1.1.5.</w:t>
            </w:r>
          </w:p>
        </w:tc>
        <w:tc>
          <w:tcPr>
            <w:tcW w:w="2642" w:type="dxa"/>
            <w:hideMark/>
          </w:tcPr>
          <w:p w14:paraId="626D6F46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Aplinkos sveikata</w:t>
            </w:r>
          </w:p>
        </w:tc>
        <w:tc>
          <w:tcPr>
            <w:tcW w:w="1832" w:type="dxa"/>
            <w:hideMark/>
          </w:tcPr>
          <w:p w14:paraId="1B52C5B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hideMark/>
          </w:tcPr>
          <w:p w14:paraId="5176FB6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0" w:type="dxa"/>
            <w:hideMark/>
          </w:tcPr>
          <w:p w14:paraId="5C97920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DCA212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0E66FD1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2007EAA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hideMark/>
          </w:tcPr>
          <w:p w14:paraId="6AC1718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0" w:type="dxa"/>
            <w:hideMark/>
          </w:tcPr>
          <w:p w14:paraId="1A2CA9E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3E7F9BD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4089C65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328873DA" w14:textId="77777777" w:rsidTr="00DA2FF8">
        <w:trPr>
          <w:trHeight w:val="480"/>
        </w:trPr>
        <w:tc>
          <w:tcPr>
            <w:tcW w:w="766" w:type="dxa"/>
            <w:hideMark/>
          </w:tcPr>
          <w:p w14:paraId="112C0072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1.1.6.</w:t>
            </w:r>
          </w:p>
        </w:tc>
        <w:tc>
          <w:tcPr>
            <w:tcW w:w="2642" w:type="dxa"/>
            <w:hideMark/>
          </w:tcPr>
          <w:p w14:paraId="6019DE05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Rūkymo, alkoholio ir narkotikų vartojimo prevencija</w:t>
            </w:r>
          </w:p>
        </w:tc>
        <w:tc>
          <w:tcPr>
            <w:tcW w:w="1832" w:type="dxa"/>
            <w:hideMark/>
          </w:tcPr>
          <w:p w14:paraId="5B674B8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hideMark/>
          </w:tcPr>
          <w:p w14:paraId="24C97D2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40" w:type="dxa"/>
            <w:hideMark/>
          </w:tcPr>
          <w:p w14:paraId="60D3AF8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4012D1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hideMark/>
          </w:tcPr>
          <w:p w14:paraId="2C2B0EB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hideMark/>
          </w:tcPr>
          <w:p w14:paraId="0AE1448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hideMark/>
          </w:tcPr>
          <w:p w14:paraId="7F0E96A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40" w:type="dxa"/>
            <w:hideMark/>
          </w:tcPr>
          <w:p w14:paraId="6DB76E6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3113FD9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hideMark/>
          </w:tcPr>
          <w:p w14:paraId="66F3D03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1A84" w:rsidRPr="00846E5C" w14:paraId="26AEC874" w14:textId="77777777" w:rsidTr="00DA2FF8">
        <w:trPr>
          <w:trHeight w:val="540"/>
        </w:trPr>
        <w:tc>
          <w:tcPr>
            <w:tcW w:w="766" w:type="dxa"/>
            <w:hideMark/>
          </w:tcPr>
          <w:p w14:paraId="37D134CF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1.1.7.</w:t>
            </w:r>
          </w:p>
        </w:tc>
        <w:tc>
          <w:tcPr>
            <w:tcW w:w="2642" w:type="dxa"/>
            <w:hideMark/>
          </w:tcPr>
          <w:p w14:paraId="6FE3AF08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Lytiškumo ugdymas, AIDS ir lytiškai plintančių ligų prevencija</w:t>
            </w:r>
          </w:p>
        </w:tc>
        <w:tc>
          <w:tcPr>
            <w:tcW w:w="1832" w:type="dxa"/>
            <w:hideMark/>
          </w:tcPr>
          <w:p w14:paraId="0CBEAAD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01" w:type="dxa"/>
            <w:hideMark/>
          </w:tcPr>
          <w:p w14:paraId="09ACA0F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0" w:type="dxa"/>
            <w:hideMark/>
          </w:tcPr>
          <w:p w14:paraId="3EA9148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77855A3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51E3657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1BB7A25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  <w:hideMark/>
          </w:tcPr>
          <w:p w14:paraId="6EDC2BA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840" w:type="dxa"/>
            <w:hideMark/>
          </w:tcPr>
          <w:p w14:paraId="0F83F1D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53E1EA9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1CF2B8F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6695F35A" w14:textId="77777777" w:rsidTr="00DA2FF8">
        <w:trPr>
          <w:trHeight w:val="315"/>
        </w:trPr>
        <w:tc>
          <w:tcPr>
            <w:tcW w:w="766" w:type="dxa"/>
            <w:hideMark/>
          </w:tcPr>
          <w:p w14:paraId="1A4CD320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1.1.8.</w:t>
            </w:r>
          </w:p>
        </w:tc>
        <w:tc>
          <w:tcPr>
            <w:tcW w:w="2642" w:type="dxa"/>
            <w:hideMark/>
          </w:tcPr>
          <w:p w14:paraId="104C22F5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Tuberkuliozės profilaktika</w:t>
            </w:r>
          </w:p>
        </w:tc>
        <w:tc>
          <w:tcPr>
            <w:tcW w:w="1832" w:type="dxa"/>
            <w:hideMark/>
          </w:tcPr>
          <w:p w14:paraId="53E5CA8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319849E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3A57219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BB08A6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7EBB590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74525A4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165EF4D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53E3D73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66C41D2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0C9FB95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13406415" w14:textId="77777777" w:rsidTr="00DA2FF8">
        <w:trPr>
          <w:trHeight w:val="450"/>
        </w:trPr>
        <w:tc>
          <w:tcPr>
            <w:tcW w:w="766" w:type="dxa"/>
            <w:hideMark/>
          </w:tcPr>
          <w:p w14:paraId="21A5BF1B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1.1.9.</w:t>
            </w:r>
          </w:p>
        </w:tc>
        <w:tc>
          <w:tcPr>
            <w:tcW w:w="2642" w:type="dxa"/>
            <w:hideMark/>
          </w:tcPr>
          <w:p w14:paraId="6EA12880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Užkrečiamųjų ligų profilaktika, asmens higiena</w:t>
            </w:r>
          </w:p>
        </w:tc>
        <w:tc>
          <w:tcPr>
            <w:tcW w:w="1832" w:type="dxa"/>
            <w:hideMark/>
          </w:tcPr>
          <w:p w14:paraId="379BB17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01" w:type="dxa"/>
            <w:hideMark/>
          </w:tcPr>
          <w:p w14:paraId="6AF3B23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</w:p>
        </w:tc>
        <w:tc>
          <w:tcPr>
            <w:tcW w:w="840" w:type="dxa"/>
            <w:hideMark/>
          </w:tcPr>
          <w:p w14:paraId="2207CFB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20B8E8D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66" w:type="dxa"/>
            <w:hideMark/>
          </w:tcPr>
          <w:p w14:paraId="70C8500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25" w:type="dxa"/>
            <w:hideMark/>
          </w:tcPr>
          <w:p w14:paraId="4FB2D59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449" w:type="dxa"/>
            <w:hideMark/>
          </w:tcPr>
          <w:p w14:paraId="1AB7D7F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840" w:type="dxa"/>
            <w:hideMark/>
          </w:tcPr>
          <w:p w14:paraId="19E60D9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29A3CC9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81" w:type="dxa"/>
            <w:hideMark/>
          </w:tcPr>
          <w:p w14:paraId="0BECB74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41A84" w:rsidRPr="00846E5C" w14:paraId="030D623B" w14:textId="77777777" w:rsidTr="00DA2FF8">
        <w:trPr>
          <w:trHeight w:val="330"/>
        </w:trPr>
        <w:tc>
          <w:tcPr>
            <w:tcW w:w="766" w:type="dxa"/>
            <w:hideMark/>
          </w:tcPr>
          <w:p w14:paraId="284C3712" w14:textId="77777777" w:rsidR="008A13B8" w:rsidRPr="008A13B8" w:rsidRDefault="008A13B8" w:rsidP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1.1.10.</w:t>
            </w:r>
          </w:p>
        </w:tc>
        <w:tc>
          <w:tcPr>
            <w:tcW w:w="2642" w:type="dxa"/>
            <w:hideMark/>
          </w:tcPr>
          <w:p w14:paraId="0EE98549" w14:textId="77777777" w:rsidR="008A13B8" w:rsidRPr="00541A84" w:rsidRDefault="008A13B8" w:rsidP="008A13B8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Ėduonies profilaktika ir burnos higiena</w:t>
            </w:r>
          </w:p>
        </w:tc>
        <w:tc>
          <w:tcPr>
            <w:tcW w:w="1832" w:type="dxa"/>
            <w:hideMark/>
          </w:tcPr>
          <w:p w14:paraId="2FAAE988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01" w:type="dxa"/>
            <w:hideMark/>
          </w:tcPr>
          <w:p w14:paraId="4ACDE018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40" w:type="dxa"/>
            <w:hideMark/>
          </w:tcPr>
          <w:p w14:paraId="571AE2D1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D7C4D8F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64B8346C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09C00C66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9" w:type="dxa"/>
            <w:hideMark/>
          </w:tcPr>
          <w:p w14:paraId="27A84D85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840" w:type="dxa"/>
            <w:hideMark/>
          </w:tcPr>
          <w:p w14:paraId="7EB29E16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2567A9BB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14E7289A" w14:textId="77777777" w:rsidR="008A13B8" w:rsidRPr="008A13B8" w:rsidRDefault="008A13B8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1C9CCBC2" w14:textId="77777777" w:rsidTr="00DA2FF8">
        <w:trPr>
          <w:trHeight w:val="390"/>
        </w:trPr>
        <w:tc>
          <w:tcPr>
            <w:tcW w:w="766" w:type="dxa"/>
            <w:hideMark/>
          </w:tcPr>
          <w:p w14:paraId="337E3372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1.1.11.</w:t>
            </w:r>
          </w:p>
        </w:tc>
        <w:tc>
          <w:tcPr>
            <w:tcW w:w="2642" w:type="dxa"/>
            <w:hideMark/>
          </w:tcPr>
          <w:p w14:paraId="0B88773C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Kraujotakos sistemos ligų profilaktika</w:t>
            </w:r>
          </w:p>
        </w:tc>
        <w:tc>
          <w:tcPr>
            <w:tcW w:w="1832" w:type="dxa"/>
            <w:hideMark/>
          </w:tcPr>
          <w:p w14:paraId="0D52E29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3FCC3BC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191E61F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DA01ED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42CAD73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7AB062E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5BCE272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0EC1061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1E12A08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4BA5398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0DE76285" w14:textId="77777777" w:rsidTr="00DA2FF8">
        <w:trPr>
          <w:trHeight w:val="390"/>
        </w:trPr>
        <w:tc>
          <w:tcPr>
            <w:tcW w:w="766" w:type="dxa"/>
            <w:hideMark/>
          </w:tcPr>
          <w:p w14:paraId="4641918A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1.1.12.</w:t>
            </w:r>
          </w:p>
        </w:tc>
        <w:tc>
          <w:tcPr>
            <w:tcW w:w="2642" w:type="dxa"/>
            <w:hideMark/>
          </w:tcPr>
          <w:p w14:paraId="5C794096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Traumų ir nelaimingų atsitikimų prevencija</w:t>
            </w:r>
          </w:p>
        </w:tc>
        <w:tc>
          <w:tcPr>
            <w:tcW w:w="1832" w:type="dxa"/>
            <w:hideMark/>
          </w:tcPr>
          <w:p w14:paraId="32AF921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1" w:type="dxa"/>
            <w:hideMark/>
          </w:tcPr>
          <w:p w14:paraId="1484166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40" w:type="dxa"/>
            <w:hideMark/>
          </w:tcPr>
          <w:p w14:paraId="2A5D5BE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5A9B232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  <w:hideMark/>
          </w:tcPr>
          <w:p w14:paraId="0CA15E0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25" w:type="dxa"/>
            <w:hideMark/>
          </w:tcPr>
          <w:p w14:paraId="25A0DC8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9" w:type="dxa"/>
            <w:hideMark/>
          </w:tcPr>
          <w:p w14:paraId="27380FE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840" w:type="dxa"/>
            <w:hideMark/>
          </w:tcPr>
          <w:p w14:paraId="2CC74FB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7548D7F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81" w:type="dxa"/>
            <w:hideMark/>
          </w:tcPr>
          <w:p w14:paraId="069143E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41A84" w:rsidRPr="00846E5C" w14:paraId="5A67C8CA" w14:textId="77777777" w:rsidTr="00DA2FF8">
        <w:trPr>
          <w:trHeight w:val="360"/>
        </w:trPr>
        <w:tc>
          <w:tcPr>
            <w:tcW w:w="766" w:type="dxa"/>
            <w:hideMark/>
          </w:tcPr>
          <w:p w14:paraId="00BB3B1F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1.1.13.</w:t>
            </w:r>
          </w:p>
        </w:tc>
        <w:tc>
          <w:tcPr>
            <w:tcW w:w="2642" w:type="dxa"/>
            <w:hideMark/>
          </w:tcPr>
          <w:p w14:paraId="29D7CD95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Onkologinių ligų profilaktika</w:t>
            </w:r>
          </w:p>
        </w:tc>
        <w:tc>
          <w:tcPr>
            <w:tcW w:w="1832" w:type="dxa"/>
            <w:hideMark/>
          </w:tcPr>
          <w:p w14:paraId="56F6A53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4F2E383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3B30764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4D36F7E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50D259C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30C9F0F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4E2F1CB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006E37A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1F5AF0D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7ED55D4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2A6BDA19" w14:textId="77777777" w:rsidTr="00DA2FF8">
        <w:trPr>
          <w:trHeight w:val="272"/>
        </w:trPr>
        <w:tc>
          <w:tcPr>
            <w:tcW w:w="766" w:type="dxa"/>
            <w:hideMark/>
          </w:tcPr>
          <w:p w14:paraId="5A8ECFC3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1.1.14.</w:t>
            </w:r>
          </w:p>
        </w:tc>
        <w:tc>
          <w:tcPr>
            <w:tcW w:w="2642" w:type="dxa"/>
            <w:hideMark/>
          </w:tcPr>
          <w:p w14:paraId="33C558A3" w14:textId="77777777" w:rsidR="00C83C2E" w:rsidRPr="00541A84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41A84">
              <w:rPr>
                <w:rFonts w:ascii="Times New Roman" w:hAnsi="Times New Roman" w:cs="Times New Roman"/>
                <w:bCs/>
                <w:sz w:val="20"/>
                <w:szCs w:val="20"/>
              </w:rPr>
              <w:t>Kitos</w:t>
            </w:r>
          </w:p>
        </w:tc>
        <w:tc>
          <w:tcPr>
            <w:tcW w:w="1832" w:type="dxa"/>
            <w:hideMark/>
          </w:tcPr>
          <w:p w14:paraId="34E6352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7E925ED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504CCB4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2D200C2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41803E4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6FE2873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6069CC6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55D4593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4E6FC19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306193B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2A14EA9E" w14:textId="77777777" w:rsidTr="00DA2FF8">
        <w:trPr>
          <w:trHeight w:val="750"/>
        </w:trPr>
        <w:tc>
          <w:tcPr>
            <w:tcW w:w="766" w:type="dxa"/>
            <w:hideMark/>
          </w:tcPr>
          <w:p w14:paraId="069AC109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</w:t>
            </w:r>
          </w:p>
        </w:tc>
        <w:tc>
          <w:tcPr>
            <w:tcW w:w="2642" w:type="dxa"/>
            <w:hideMark/>
          </w:tcPr>
          <w:p w14:paraId="79EC2279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Skirti mokinių, ugdomų pagal  pagrindinio ir vidurinio ugdymo programas (9-12 kl.), visuomenės sveikatos priežiūrai (1.2.1–1.2.14)</w:t>
            </w:r>
          </w:p>
        </w:tc>
        <w:tc>
          <w:tcPr>
            <w:tcW w:w="1832" w:type="dxa"/>
            <w:hideMark/>
          </w:tcPr>
          <w:p w14:paraId="72F3829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01" w:type="dxa"/>
            <w:hideMark/>
          </w:tcPr>
          <w:p w14:paraId="02E6378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220</w:t>
            </w:r>
          </w:p>
        </w:tc>
        <w:tc>
          <w:tcPr>
            <w:tcW w:w="840" w:type="dxa"/>
            <w:hideMark/>
          </w:tcPr>
          <w:p w14:paraId="54ECC09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19A5EB9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66" w:type="dxa"/>
            <w:hideMark/>
          </w:tcPr>
          <w:p w14:paraId="0D4C560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525" w:type="dxa"/>
            <w:hideMark/>
          </w:tcPr>
          <w:p w14:paraId="448C1CC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9" w:type="dxa"/>
            <w:hideMark/>
          </w:tcPr>
          <w:p w14:paraId="4E391C3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840" w:type="dxa"/>
            <w:hideMark/>
          </w:tcPr>
          <w:p w14:paraId="7FFD4C7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336B582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81" w:type="dxa"/>
            <w:hideMark/>
          </w:tcPr>
          <w:p w14:paraId="3822CCB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541A84" w:rsidRPr="00846E5C" w14:paraId="66DE2DC0" w14:textId="77777777" w:rsidTr="00DA2FF8">
        <w:trPr>
          <w:trHeight w:val="630"/>
        </w:trPr>
        <w:tc>
          <w:tcPr>
            <w:tcW w:w="766" w:type="dxa"/>
            <w:hideMark/>
          </w:tcPr>
          <w:p w14:paraId="7F796A37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1.2.1.</w:t>
            </w:r>
          </w:p>
        </w:tc>
        <w:tc>
          <w:tcPr>
            <w:tcW w:w="2642" w:type="dxa"/>
            <w:hideMark/>
          </w:tcPr>
          <w:p w14:paraId="6FECB05F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Sveikatos sauga ir stiprinimas, bendrieji sveikos gyvensenos ir ligų prevencijos klausimai</w:t>
            </w:r>
          </w:p>
        </w:tc>
        <w:tc>
          <w:tcPr>
            <w:tcW w:w="1832" w:type="dxa"/>
            <w:hideMark/>
          </w:tcPr>
          <w:p w14:paraId="6637180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6AA1DDE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5ECB799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F05051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3EA18F7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5709739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20A52E6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7BF1A2C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7FFF383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7D1D449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4F5D0B83" w14:textId="77777777" w:rsidTr="00DA2FF8">
        <w:trPr>
          <w:trHeight w:val="360"/>
        </w:trPr>
        <w:tc>
          <w:tcPr>
            <w:tcW w:w="766" w:type="dxa"/>
            <w:hideMark/>
          </w:tcPr>
          <w:p w14:paraId="748DFC2F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1.2.2.</w:t>
            </w:r>
          </w:p>
        </w:tc>
        <w:tc>
          <w:tcPr>
            <w:tcW w:w="2642" w:type="dxa"/>
            <w:hideMark/>
          </w:tcPr>
          <w:p w14:paraId="06108453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Sveika mityba ir nutukimo prevencija</w:t>
            </w:r>
          </w:p>
        </w:tc>
        <w:tc>
          <w:tcPr>
            <w:tcW w:w="1832" w:type="dxa"/>
            <w:hideMark/>
          </w:tcPr>
          <w:p w14:paraId="42B1115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1DF2D80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0856387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6EC128B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0343B52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57891CF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4229F9D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5F638FF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0996DA2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7B3C322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17124677" w14:textId="77777777" w:rsidTr="00DA2FF8">
        <w:trPr>
          <w:trHeight w:val="360"/>
        </w:trPr>
        <w:tc>
          <w:tcPr>
            <w:tcW w:w="766" w:type="dxa"/>
            <w:hideMark/>
          </w:tcPr>
          <w:p w14:paraId="3F8F787B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1.2.3.</w:t>
            </w:r>
          </w:p>
        </w:tc>
        <w:tc>
          <w:tcPr>
            <w:tcW w:w="2642" w:type="dxa"/>
            <w:hideMark/>
          </w:tcPr>
          <w:p w14:paraId="7E0DE2FE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Fizinis aktyvumas</w:t>
            </w:r>
          </w:p>
        </w:tc>
        <w:tc>
          <w:tcPr>
            <w:tcW w:w="1832" w:type="dxa"/>
            <w:hideMark/>
          </w:tcPr>
          <w:p w14:paraId="75CA221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hideMark/>
          </w:tcPr>
          <w:p w14:paraId="668A6A8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0" w:type="dxa"/>
            <w:hideMark/>
          </w:tcPr>
          <w:p w14:paraId="672684D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4BC3930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hideMark/>
          </w:tcPr>
          <w:p w14:paraId="28EC931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hideMark/>
          </w:tcPr>
          <w:p w14:paraId="16D2C20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9" w:type="dxa"/>
            <w:hideMark/>
          </w:tcPr>
          <w:p w14:paraId="2E69572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0" w:type="dxa"/>
            <w:hideMark/>
          </w:tcPr>
          <w:p w14:paraId="1A40AB1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3DF04ED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hideMark/>
          </w:tcPr>
          <w:p w14:paraId="470E9FB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1A84" w:rsidRPr="00846E5C" w14:paraId="21BD8FD3" w14:textId="77777777" w:rsidTr="00DA2FF8">
        <w:trPr>
          <w:trHeight w:val="630"/>
        </w:trPr>
        <w:tc>
          <w:tcPr>
            <w:tcW w:w="766" w:type="dxa"/>
            <w:hideMark/>
          </w:tcPr>
          <w:p w14:paraId="3325F6EF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1.2.4.</w:t>
            </w:r>
          </w:p>
        </w:tc>
        <w:tc>
          <w:tcPr>
            <w:tcW w:w="2642" w:type="dxa"/>
            <w:hideMark/>
          </w:tcPr>
          <w:p w14:paraId="527EEF09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Psichikos sveikata (smurto, savižudybių prevencija, streso kontrolė ir kt.)</w:t>
            </w:r>
          </w:p>
        </w:tc>
        <w:tc>
          <w:tcPr>
            <w:tcW w:w="1832" w:type="dxa"/>
            <w:hideMark/>
          </w:tcPr>
          <w:p w14:paraId="6AA51FA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hideMark/>
          </w:tcPr>
          <w:p w14:paraId="5BBC65B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0" w:type="dxa"/>
            <w:hideMark/>
          </w:tcPr>
          <w:p w14:paraId="6598119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15E70F4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6" w:type="dxa"/>
            <w:hideMark/>
          </w:tcPr>
          <w:p w14:paraId="5C42706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5" w:type="dxa"/>
            <w:hideMark/>
          </w:tcPr>
          <w:p w14:paraId="7BDE4C0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9" w:type="dxa"/>
            <w:hideMark/>
          </w:tcPr>
          <w:p w14:paraId="1A1755A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0" w:type="dxa"/>
            <w:hideMark/>
          </w:tcPr>
          <w:p w14:paraId="0C3DA8A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347B14D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81" w:type="dxa"/>
            <w:hideMark/>
          </w:tcPr>
          <w:p w14:paraId="70DB223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1A84" w:rsidRPr="00846E5C" w14:paraId="59A783A0" w14:textId="77777777" w:rsidTr="00DA2FF8">
        <w:trPr>
          <w:trHeight w:val="375"/>
        </w:trPr>
        <w:tc>
          <w:tcPr>
            <w:tcW w:w="766" w:type="dxa"/>
            <w:hideMark/>
          </w:tcPr>
          <w:p w14:paraId="00434954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1.2.5.</w:t>
            </w:r>
          </w:p>
        </w:tc>
        <w:tc>
          <w:tcPr>
            <w:tcW w:w="2642" w:type="dxa"/>
            <w:hideMark/>
          </w:tcPr>
          <w:p w14:paraId="3060CD6B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Aplinkos sveikata</w:t>
            </w:r>
          </w:p>
        </w:tc>
        <w:tc>
          <w:tcPr>
            <w:tcW w:w="1832" w:type="dxa"/>
            <w:hideMark/>
          </w:tcPr>
          <w:p w14:paraId="0CB55AA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2463F6F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2A07097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6B033E5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767AC80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5F5962B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032D68D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001BCFD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4600DC0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2A0695A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2430C29D" w14:textId="77777777" w:rsidTr="00DA2FF8">
        <w:trPr>
          <w:trHeight w:val="615"/>
        </w:trPr>
        <w:tc>
          <w:tcPr>
            <w:tcW w:w="766" w:type="dxa"/>
            <w:hideMark/>
          </w:tcPr>
          <w:p w14:paraId="0A71832B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1.2.6.</w:t>
            </w:r>
          </w:p>
        </w:tc>
        <w:tc>
          <w:tcPr>
            <w:tcW w:w="2642" w:type="dxa"/>
            <w:hideMark/>
          </w:tcPr>
          <w:p w14:paraId="3FC1CDA1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Rūkymo, alkoholio ir narkotikų vartojimo prevencija</w:t>
            </w:r>
          </w:p>
        </w:tc>
        <w:tc>
          <w:tcPr>
            <w:tcW w:w="1832" w:type="dxa"/>
            <w:hideMark/>
          </w:tcPr>
          <w:p w14:paraId="08FA7E7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hideMark/>
          </w:tcPr>
          <w:p w14:paraId="0CD37BE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2845BF8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16D1CA7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09509C4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74875AD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hideMark/>
          </w:tcPr>
          <w:p w14:paraId="07B4627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2E3234F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5727ABD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27F95B5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41A84" w:rsidRPr="00846E5C" w14:paraId="2D3EDDDF" w14:textId="77777777" w:rsidTr="00DA2FF8">
        <w:trPr>
          <w:trHeight w:val="660"/>
        </w:trPr>
        <w:tc>
          <w:tcPr>
            <w:tcW w:w="766" w:type="dxa"/>
            <w:hideMark/>
          </w:tcPr>
          <w:p w14:paraId="7DA6BD80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1.2.7.</w:t>
            </w:r>
          </w:p>
        </w:tc>
        <w:tc>
          <w:tcPr>
            <w:tcW w:w="2642" w:type="dxa"/>
            <w:hideMark/>
          </w:tcPr>
          <w:p w14:paraId="00C0C7BF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Lytiškumo ugdymas, AIDS ir lytiškai plintančių ligų prevencija</w:t>
            </w:r>
          </w:p>
        </w:tc>
        <w:tc>
          <w:tcPr>
            <w:tcW w:w="1832" w:type="dxa"/>
            <w:hideMark/>
          </w:tcPr>
          <w:p w14:paraId="7EBBA1C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hideMark/>
          </w:tcPr>
          <w:p w14:paraId="7F39723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59E0363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098DEF9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252E6D5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0125A6D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hideMark/>
          </w:tcPr>
          <w:p w14:paraId="1C7EE9E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40" w:type="dxa"/>
            <w:hideMark/>
          </w:tcPr>
          <w:p w14:paraId="4BDF8A7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59D1181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45962CB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6E9EA20E" w14:textId="77777777" w:rsidTr="0016647B">
        <w:trPr>
          <w:trHeight w:val="342"/>
        </w:trPr>
        <w:tc>
          <w:tcPr>
            <w:tcW w:w="766" w:type="dxa"/>
            <w:hideMark/>
          </w:tcPr>
          <w:p w14:paraId="5FD288FB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1.2.8.</w:t>
            </w:r>
          </w:p>
        </w:tc>
        <w:tc>
          <w:tcPr>
            <w:tcW w:w="2642" w:type="dxa"/>
            <w:hideMark/>
          </w:tcPr>
          <w:p w14:paraId="2ADDDE46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Tuberkuliozės profilaktika</w:t>
            </w:r>
          </w:p>
        </w:tc>
        <w:tc>
          <w:tcPr>
            <w:tcW w:w="1832" w:type="dxa"/>
            <w:hideMark/>
          </w:tcPr>
          <w:p w14:paraId="1CA4FC2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hideMark/>
          </w:tcPr>
          <w:p w14:paraId="0069F3A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7BB624B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15AA62E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44A146F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7A2BF55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hideMark/>
          </w:tcPr>
          <w:p w14:paraId="036F669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63BE946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21510BF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3D43D71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15850E3C" w14:textId="77777777" w:rsidTr="00DA2FF8">
        <w:trPr>
          <w:trHeight w:val="465"/>
        </w:trPr>
        <w:tc>
          <w:tcPr>
            <w:tcW w:w="766" w:type="dxa"/>
            <w:hideMark/>
          </w:tcPr>
          <w:p w14:paraId="56BBEF17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1.2.9.</w:t>
            </w:r>
          </w:p>
        </w:tc>
        <w:tc>
          <w:tcPr>
            <w:tcW w:w="2642" w:type="dxa"/>
            <w:hideMark/>
          </w:tcPr>
          <w:p w14:paraId="02D036E0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Užkrečiamųjų ligų profilaktika, asmens higiena</w:t>
            </w:r>
          </w:p>
        </w:tc>
        <w:tc>
          <w:tcPr>
            <w:tcW w:w="1832" w:type="dxa"/>
            <w:hideMark/>
          </w:tcPr>
          <w:p w14:paraId="08D5E9F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01" w:type="dxa"/>
            <w:hideMark/>
          </w:tcPr>
          <w:p w14:paraId="117DAA9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840" w:type="dxa"/>
            <w:hideMark/>
          </w:tcPr>
          <w:p w14:paraId="1D05FEA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0A06D97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43D0AFE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37F9566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9" w:type="dxa"/>
            <w:hideMark/>
          </w:tcPr>
          <w:p w14:paraId="737453A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840" w:type="dxa"/>
            <w:hideMark/>
          </w:tcPr>
          <w:p w14:paraId="50B939C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6CE97B1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5424740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9C4EA5" w:rsidRPr="00846E5C" w14:paraId="31A4E682" w14:textId="77777777" w:rsidTr="00DA2FF8">
        <w:trPr>
          <w:trHeight w:val="465"/>
        </w:trPr>
        <w:tc>
          <w:tcPr>
            <w:tcW w:w="766" w:type="dxa"/>
          </w:tcPr>
          <w:p w14:paraId="2C7FE2C6" w14:textId="77777777" w:rsidR="009C4EA5" w:rsidRPr="008A13B8" w:rsidRDefault="009C4EA5" w:rsidP="009C4E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1.2.10.</w:t>
            </w:r>
          </w:p>
        </w:tc>
        <w:tc>
          <w:tcPr>
            <w:tcW w:w="2642" w:type="dxa"/>
          </w:tcPr>
          <w:p w14:paraId="412B8AA4" w14:textId="77777777" w:rsidR="009C4EA5" w:rsidRPr="008A13B8" w:rsidRDefault="009C4EA5" w:rsidP="009C4EA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Supratimo apie mikroorganizmų atsparumą antimikrobinėms </w:t>
            </w:r>
            <w:proofErr w:type="spellStart"/>
            <w:r w:rsidRPr="009C4EA5">
              <w:rPr>
                <w:rFonts w:ascii="Times New Roman" w:hAnsi="Times New Roman" w:cs="Times New Roman"/>
                <w:bCs/>
                <w:sz w:val="20"/>
                <w:szCs w:val="20"/>
              </w:rPr>
              <w:t>medžagoms</w:t>
            </w:r>
            <w:proofErr w:type="spellEnd"/>
            <w:r w:rsidRPr="009C4EA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didinimas 9 kl. mokiniams</w:t>
            </w:r>
          </w:p>
        </w:tc>
        <w:tc>
          <w:tcPr>
            <w:tcW w:w="1832" w:type="dxa"/>
          </w:tcPr>
          <w:p w14:paraId="3E727EB5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</w:tcPr>
          <w:p w14:paraId="4973CA62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</w:tcPr>
          <w:p w14:paraId="7A27E944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</w:tcPr>
          <w:p w14:paraId="682CC379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</w:tcPr>
          <w:p w14:paraId="1853D6D8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</w:tcPr>
          <w:p w14:paraId="6365E6CC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</w:tcPr>
          <w:p w14:paraId="57540124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840" w:type="dxa"/>
          </w:tcPr>
          <w:p w14:paraId="4CBCA489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</w:tcPr>
          <w:p w14:paraId="7C00E92B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</w:tcPr>
          <w:p w14:paraId="49FE08D0" w14:textId="77777777" w:rsidR="009C4EA5" w:rsidRPr="009C4EA5" w:rsidRDefault="009C4EA5" w:rsidP="009C4E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4EA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4E8F1101" w14:textId="77777777" w:rsidTr="00DA2FF8">
        <w:trPr>
          <w:trHeight w:val="390"/>
        </w:trPr>
        <w:tc>
          <w:tcPr>
            <w:tcW w:w="766" w:type="dxa"/>
            <w:hideMark/>
          </w:tcPr>
          <w:p w14:paraId="1E2BE5FD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1.2.11.</w:t>
            </w:r>
          </w:p>
        </w:tc>
        <w:tc>
          <w:tcPr>
            <w:tcW w:w="2642" w:type="dxa"/>
            <w:hideMark/>
          </w:tcPr>
          <w:p w14:paraId="1522EFCF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Ėduonies profilaktika ir burnos higiena</w:t>
            </w:r>
          </w:p>
        </w:tc>
        <w:tc>
          <w:tcPr>
            <w:tcW w:w="1832" w:type="dxa"/>
            <w:hideMark/>
          </w:tcPr>
          <w:p w14:paraId="785683F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2A112AD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6FA5560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34E2B8F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78DEB4F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12D174C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0878978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155A159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3BFA61B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0F83CE5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4B0B5E44" w14:textId="77777777" w:rsidTr="00DA2FF8">
        <w:trPr>
          <w:trHeight w:val="360"/>
        </w:trPr>
        <w:tc>
          <w:tcPr>
            <w:tcW w:w="766" w:type="dxa"/>
            <w:hideMark/>
          </w:tcPr>
          <w:p w14:paraId="618C3ECF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1.2.12.</w:t>
            </w:r>
          </w:p>
        </w:tc>
        <w:tc>
          <w:tcPr>
            <w:tcW w:w="2642" w:type="dxa"/>
            <w:hideMark/>
          </w:tcPr>
          <w:p w14:paraId="5C52772B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Kraujotakos sistemos ligų profilaktika</w:t>
            </w:r>
          </w:p>
        </w:tc>
        <w:tc>
          <w:tcPr>
            <w:tcW w:w="1832" w:type="dxa"/>
            <w:hideMark/>
          </w:tcPr>
          <w:p w14:paraId="62B2A30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01" w:type="dxa"/>
            <w:hideMark/>
          </w:tcPr>
          <w:p w14:paraId="7A245D4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601AD5D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008B695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66" w:type="dxa"/>
            <w:hideMark/>
          </w:tcPr>
          <w:p w14:paraId="7F53D65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4E537F6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49" w:type="dxa"/>
            <w:hideMark/>
          </w:tcPr>
          <w:p w14:paraId="744AB0A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40" w:type="dxa"/>
            <w:hideMark/>
          </w:tcPr>
          <w:p w14:paraId="7067357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427B88A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81" w:type="dxa"/>
            <w:hideMark/>
          </w:tcPr>
          <w:p w14:paraId="18352CF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28B5603A" w14:textId="77777777" w:rsidTr="00DA2FF8">
        <w:trPr>
          <w:trHeight w:val="405"/>
        </w:trPr>
        <w:tc>
          <w:tcPr>
            <w:tcW w:w="766" w:type="dxa"/>
            <w:hideMark/>
          </w:tcPr>
          <w:p w14:paraId="0E2C42AE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1.2.13.</w:t>
            </w:r>
          </w:p>
        </w:tc>
        <w:tc>
          <w:tcPr>
            <w:tcW w:w="2642" w:type="dxa"/>
            <w:hideMark/>
          </w:tcPr>
          <w:p w14:paraId="5306B6DF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Traumų ir nelaimingų atsitikimų prevencija</w:t>
            </w:r>
          </w:p>
        </w:tc>
        <w:tc>
          <w:tcPr>
            <w:tcW w:w="1832" w:type="dxa"/>
            <w:hideMark/>
          </w:tcPr>
          <w:p w14:paraId="43A2628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47AB976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1CDB747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2A10390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4B695B3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25" w:type="dxa"/>
            <w:hideMark/>
          </w:tcPr>
          <w:p w14:paraId="23DC853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5DEECEE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2D84DB9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5CE9485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7C88D73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41A84" w:rsidRPr="00846E5C" w14:paraId="42B6F620" w14:textId="77777777" w:rsidTr="00DA2FF8">
        <w:trPr>
          <w:trHeight w:val="375"/>
        </w:trPr>
        <w:tc>
          <w:tcPr>
            <w:tcW w:w="766" w:type="dxa"/>
            <w:hideMark/>
          </w:tcPr>
          <w:p w14:paraId="513965AA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1.2.14.</w:t>
            </w:r>
          </w:p>
        </w:tc>
        <w:tc>
          <w:tcPr>
            <w:tcW w:w="2642" w:type="dxa"/>
            <w:hideMark/>
          </w:tcPr>
          <w:p w14:paraId="21FE075F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Onkologinių ligų profilaktika</w:t>
            </w:r>
          </w:p>
        </w:tc>
        <w:tc>
          <w:tcPr>
            <w:tcW w:w="1832" w:type="dxa"/>
            <w:hideMark/>
          </w:tcPr>
          <w:p w14:paraId="296D8E7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6AFF6BF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63DD721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416EBF5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50AF1E0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6920FAC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3142135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4EEBCE8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475F3BE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2B8905F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41A84" w:rsidRPr="00846E5C" w14:paraId="223E7081" w14:textId="77777777" w:rsidTr="00DA2FF8">
        <w:trPr>
          <w:trHeight w:val="328"/>
        </w:trPr>
        <w:tc>
          <w:tcPr>
            <w:tcW w:w="766" w:type="dxa"/>
            <w:hideMark/>
          </w:tcPr>
          <w:p w14:paraId="000D0D35" w14:textId="77777777" w:rsidR="00C83C2E" w:rsidRPr="008A13B8" w:rsidRDefault="00C83C2E" w:rsidP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1.2.15.</w:t>
            </w:r>
          </w:p>
        </w:tc>
        <w:tc>
          <w:tcPr>
            <w:tcW w:w="2642" w:type="dxa"/>
            <w:hideMark/>
          </w:tcPr>
          <w:p w14:paraId="0FC06D18" w14:textId="77777777" w:rsidR="00C83C2E" w:rsidRPr="008A13B8" w:rsidRDefault="00C83C2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bCs/>
                <w:sz w:val="20"/>
                <w:szCs w:val="20"/>
              </w:rPr>
              <w:t>Kitos</w:t>
            </w:r>
          </w:p>
        </w:tc>
        <w:tc>
          <w:tcPr>
            <w:tcW w:w="1832" w:type="dxa"/>
            <w:hideMark/>
          </w:tcPr>
          <w:p w14:paraId="6425E61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01" w:type="dxa"/>
            <w:hideMark/>
          </w:tcPr>
          <w:p w14:paraId="1CF90CF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1972423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22" w:type="dxa"/>
            <w:hideMark/>
          </w:tcPr>
          <w:p w14:paraId="4F63B29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66" w:type="dxa"/>
            <w:hideMark/>
          </w:tcPr>
          <w:p w14:paraId="3EC8216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25" w:type="dxa"/>
            <w:hideMark/>
          </w:tcPr>
          <w:p w14:paraId="1EB73E1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9" w:type="dxa"/>
            <w:hideMark/>
          </w:tcPr>
          <w:p w14:paraId="76D6F7D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40" w:type="dxa"/>
            <w:hideMark/>
          </w:tcPr>
          <w:p w14:paraId="2FEEBF0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30" w:type="dxa"/>
            <w:hideMark/>
          </w:tcPr>
          <w:p w14:paraId="752289B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1" w:type="dxa"/>
            <w:hideMark/>
          </w:tcPr>
          <w:p w14:paraId="490A111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6E5C" w:rsidRPr="00846E5C" w14:paraId="35D88F26" w14:textId="77777777" w:rsidTr="00DA2FF8">
        <w:trPr>
          <w:trHeight w:val="585"/>
        </w:trPr>
        <w:tc>
          <w:tcPr>
            <w:tcW w:w="766" w:type="dxa"/>
            <w:hideMark/>
          </w:tcPr>
          <w:p w14:paraId="506ED3D6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642" w:type="dxa"/>
            <w:noWrap/>
            <w:hideMark/>
          </w:tcPr>
          <w:p w14:paraId="46C1A3D1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Mokyklų, naujai įsitraukusių į sveikatą stiprinančių mokyklų tinklą, dalis</w:t>
            </w:r>
          </w:p>
        </w:tc>
        <w:tc>
          <w:tcPr>
            <w:tcW w:w="6261" w:type="dxa"/>
            <w:gridSpan w:val="5"/>
            <w:noWrap/>
            <w:hideMark/>
          </w:tcPr>
          <w:p w14:paraId="0DB6520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noWrap/>
            <w:hideMark/>
          </w:tcPr>
          <w:p w14:paraId="2676C7B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6E5C" w:rsidRPr="00846E5C" w14:paraId="25B921A2" w14:textId="77777777" w:rsidTr="002A58F6">
        <w:trPr>
          <w:trHeight w:val="451"/>
        </w:trPr>
        <w:tc>
          <w:tcPr>
            <w:tcW w:w="766" w:type="dxa"/>
            <w:hideMark/>
          </w:tcPr>
          <w:p w14:paraId="4FF86C36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</w:p>
        </w:tc>
        <w:tc>
          <w:tcPr>
            <w:tcW w:w="2642" w:type="dxa"/>
            <w:noWrap/>
            <w:hideMark/>
          </w:tcPr>
          <w:p w14:paraId="085C316E" w14:textId="77777777" w:rsidR="00C83C2E" w:rsidRPr="008A13B8" w:rsidRDefault="00C83C2E" w:rsidP="001406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</w:t>
            </w:r>
            <w:r w:rsidR="00140683">
              <w:rPr>
                <w:rFonts w:ascii="Times New Roman" w:hAnsi="Times New Roman" w:cs="Times New Roman"/>
                <w:sz w:val="20"/>
                <w:szCs w:val="20"/>
              </w:rPr>
              <w:t xml:space="preserve">yklų, naujai įsitraukusių į aktyvių </w:t>
            </w: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mokyklų tinklą, dalis</w:t>
            </w:r>
          </w:p>
        </w:tc>
        <w:tc>
          <w:tcPr>
            <w:tcW w:w="6261" w:type="dxa"/>
            <w:gridSpan w:val="5"/>
            <w:noWrap/>
            <w:hideMark/>
          </w:tcPr>
          <w:p w14:paraId="53E10C5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noWrap/>
            <w:hideMark/>
          </w:tcPr>
          <w:p w14:paraId="7BA28AF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6E5C" w:rsidRPr="00846E5C" w14:paraId="00E77DAA" w14:textId="77777777" w:rsidTr="00DA2FF8">
        <w:trPr>
          <w:trHeight w:val="585"/>
        </w:trPr>
        <w:tc>
          <w:tcPr>
            <w:tcW w:w="766" w:type="dxa"/>
            <w:hideMark/>
          </w:tcPr>
          <w:p w14:paraId="4A4C14D9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42" w:type="dxa"/>
            <w:noWrap/>
            <w:hideMark/>
          </w:tcPr>
          <w:p w14:paraId="63C8B03B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Mokyklų naujai pradėjusių taikyti švediško stalo maitinimo principą skaičius, vnt.</w:t>
            </w:r>
          </w:p>
        </w:tc>
        <w:tc>
          <w:tcPr>
            <w:tcW w:w="6261" w:type="dxa"/>
            <w:gridSpan w:val="5"/>
            <w:noWrap/>
            <w:hideMark/>
          </w:tcPr>
          <w:p w14:paraId="251DBAC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noWrap/>
            <w:hideMark/>
          </w:tcPr>
          <w:p w14:paraId="0092202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46E912A2" w14:textId="77777777" w:rsidTr="00DA2FF8">
        <w:trPr>
          <w:trHeight w:val="720"/>
        </w:trPr>
        <w:tc>
          <w:tcPr>
            <w:tcW w:w="766" w:type="dxa"/>
            <w:hideMark/>
          </w:tcPr>
          <w:p w14:paraId="4BCC96E9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642" w:type="dxa"/>
            <w:hideMark/>
          </w:tcPr>
          <w:p w14:paraId="02C637CF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Suteiktų individualių konsultavimo paslaugų skaičius mokyklos bendruomenei  (vnt.):</w:t>
            </w:r>
          </w:p>
        </w:tc>
        <w:tc>
          <w:tcPr>
            <w:tcW w:w="6261" w:type="dxa"/>
            <w:gridSpan w:val="5"/>
            <w:noWrap/>
            <w:hideMark/>
          </w:tcPr>
          <w:p w14:paraId="0957AC3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6025" w:type="dxa"/>
            <w:gridSpan w:val="5"/>
            <w:noWrap/>
            <w:hideMark/>
          </w:tcPr>
          <w:p w14:paraId="0375527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</w:tr>
      <w:tr w:rsidR="00846E5C" w:rsidRPr="00846E5C" w14:paraId="503A291E" w14:textId="77777777" w:rsidTr="00DA2FF8">
        <w:trPr>
          <w:trHeight w:val="375"/>
        </w:trPr>
        <w:tc>
          <w:tcPr>
            <w:tcW w:w="766" w:type="dxa"/>
            <w:hideMark/>
          </w:tcPr>
          <w:p w14:paraId="767CAE03" w14:textId="77777777" w:rsidR="00C83C2E" w:rsidRPr="008A13B8" w:rsidRDefault="002A58F6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642" w:type="dxa"/>
            <w:hideMark/>
          </w:tcPr>
          <w:p w14:paraId="282CA83F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mokiniams</w:t>
            </w:r>
          </w:p>
        </w:tc>
        <w:tc>
          <w:tcPr>
            <w:tcW w:w="6261" w:type="dxa"/>
            <w:gridSpan w:val="5"/>
            <w:noWrap/>
            <w:hideMark/>
          </w:tcPr>
          <w:p w14:paraId="543F35CD" w14:textId="77777777" w:rsidR="00C83C2E" w:rsidRPr="008A13B8" w:rsidRDefault="00C83C2E" w:rsidP="002A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2A58F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025" w:type="dxa"/>
            <w:gridSpan w:val="5"/>
            <w:noWrap/>
            <w:hideMark/>
          </w:tcPr>
          <w:p w14:paraId="17FFED2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655</w:t>
            </w:r>
          </w:p>
        </w:tc>
      </w:tr>
      <w:tr w:rsidR="00846E5C" w:rsidRPr="00846E5C" w14:paraId="4706A058" w14:textId="77777777" w:rsidTr="00DA2FF8">
        <w:trPr>
          <w:trHeight w:val="375"/>
        </w:trPr>
        <w:tc>
          <w:tcPr>
            <w:tcW w:w="766" w:type="dxa"/>
            <w:hideMark/>
          </w:tcPr>
          <w:p w14:paraId="62483AF7" w14:textId="77777777" w:rsidR="00C83C2E" w:rsidRPr="008A13B8" w:rsidRDefault="002A58F6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83C2E" w:rsidRPr="008A13B8">
              <w:rPr>
                <w:rFonts w:ascii="Times New Roman" w:hAnsi="Times New Roman" w:cs="Times New Roman"/>
                <w:sz w:val="20"/>
                <w:szCs w:val="20"/>
              </w:rPr>
              <w:t>.2.</w:t>
            </w:r>
          </w:p>
        </w:tc>
        <w:tc>
          <w:tcPr>
            <w:tcW w:w="2642" w:type="dxa"/>
            <w:hideMark/>
          </w:tcPr>
          <w:p w14:paraId="080AF21F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mokinių tėvams</w:t>
            </w:r>
          </w:p>
        </w:tc>
        <w:tc>
          <w:tcPr>
            <w:tcW w:w="6261" w:type="dxa"/>
            <w:gridSpan w:val="5"/>
            <w:noWrap/>
            <w:hideMark/>
          </w:tcPr>
          <w:p w14:paraId="26F74151" w14:textId="77777777" w:rsidR="00C83C2E" w:rsidRPr="008A13B8" w:rsidRDefault="002A58F6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025" w:type="dxa"/>
            <w:gridSpan w:val="5"/>
            <w:noWrap/>
            <w:hideMark/>
          </w:tcPr>
          <w:p w14:paraId="769180C9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</w:tr>
      <w:tr w:rsidR="00846E5C" w:rsidRPr="00846E5C" w14:paraId="7868D31B" w14:textId="77777777" w:rsidTr="0016647B">
        <w:trPr>
          <w:trHeight w:val="265"/>
        </w:trPr>
        <w:tc>
          <w:tcPr>
            <w:tcW w:w="766" w:type="dxa"/>
            <w:hideMark/>
          </w:tcPr>
          <w:p w14:paraId="64423D96" w14:textId="77777777" w:rsidR="00C83C2E" w:rsidRPr="008A13B8" w:rsidRDefault="002A58F6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="00C83C2E" w:rsidRPr="008A13B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642" w:type="dxa"/>
            <w:hideMark/>
          </w:tcPr>
          <w:p w14:paraId="5C4199BA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mokyklų darbuotojams</w:t>
            </w:r>
          </w:p>
        </w:tc>
        <w:tc>
          <w:tcPr>
            <w:tcW w:w="6261" w:type="dxa"/>
            <w:gridSpan w:val="5"/>
            <w:noWrap/>
            <w:hideMark/>
          </w:tcPr>
          <w:p w14:paraId="5BB36689" w14:textId="77777777" w:rsidR="00C83C2E" w:rsidRPr="008A13B8" w:rsidRDefault="00C83C2E" w:rsidP="002A58F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A58F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25" w:type="dxa"/>
            <w:gridSpan w:val="5"/>
            <w:noWrap/>
            <w:hideMark/>
          </w:tcPr>
          <w:p w14:paraId="0C717A2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</w:tr>
      <w:tr w:rsidR="00846E5C" w:rsidRPr="00846E5C" w14:paraId="2AA824BE" w14:textId="77777777" w:rsidTr="00DA2FF8">
        <w:trPr>
          <w:trHeight w:val="610"/>
        </w:trPr>
        <w:tc>
          <w:tcPr>
            <w:tcW w:w="766" w:type="dxa"/>
            <w:hideMark/>
          </w:tcPr>
          <w:p w14:paraId="6877ACF1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642" w:type="dxa"/>
            <w:noWrap/>
            <w:hideMark/>
          </w:tcPr>
          <w:p w14:paraId="52327663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 xml:space="preserve">Įvertintų mokinių profilaktinių patikrinimų pažymų skaičius: </w:t>
            </w:r>
          </w:p>
        </w:tc>
        <w:tc>
          <w:tcPr>
            <w:tcW w:w="6261" w:type="dxa"/>
            <w:gridSpan w:val="5"/>
            <w:noWrap/>
            <w:hideMark/>
          </w:tcPr>
          <w:p w14:paraId="74F48FD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653</w:t>
            </w:r>
          </w:p>
        </w:tc>
        <w:tc>
          <w:tcPr>
            <w:tcW w:w="6025" w:type="dxa"/>
            <w:gridSpan w:val="5"/>
            <w:noWrap/>
            <w:hideMark/>
          </w:tcPr>
          <w:p w14:paraId="653E860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</w:tr>
      <w:tr w:rsidR="00846E5C" w:rsidRPr="00846E5C" w14:paraId="01CFE123" w14:textId="77777777" w:rsidTr="0016647B">
        <w:trPr>
          <w:trHeight w:val="450"/>
        </w:trPr>
        <w:tc>
          <w:tcPr>
            <w:tcW w:w="766" w:type="dxa"/>
            <w:hideMark/>
          </w:tcPr>
          <w:p w14:paraId="0F9645F9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642" w:type="dxa"/>
            <w:noWrap/>
            <w:hideMark/>
          </w:tcPr>
          <w:p w14:paraId="130716BC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Suteiktų pirmos pagalbos veiksmų mokiniams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11FFE36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6025" w:type="dxa"/>
            <w:gridSpan w:val="5"/>
            <w:noWrap/>
            <w:hideMark/>
          </w:tcPr>
          <w:p w14:paraId="20C35CE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388</w:t>
            </w:r>
          </w:p>
        </w:tc>
      </w:tr>
      <w:tr w:rsidR="00846E5C" w:rsidRPr="00846E5C" w14:paraId="1E661E51" w14:textId="77777777" w:rsidTr="00DA2FF8">
        <w:trPr>
          <w:trHeight w:val="780"/>
        </w:trPr>
        <w:tc>
          <w:tcPr>
            <w:tcW w:w="766" w:type="dxa"/>
            <w:hideMark/>
          </w:tcPr>
          <w:p w14:paraId="1EFCBFAD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642" w:type="dxa"/>
            <w:noWrap/>
            <w:hideMark/>
          </w:tcPr>
          <w:p w14:paraId="61522006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Suteiktų gydytojo rekomendacijų įgyvendinimo veiksmų mokinia</w:t>
            </w:r>
            <w:r w:rsidR="00541A84">
              <w:rPr>
                <w:rFonts w:ascii="Times New Roman" w:hAnsi="Times New Roman" w:cs="Times New Roman"/>
                <w:sz w:val="20"/>
                <w:szCs w:val="20"/>
              </w:rPr>
              <w:t>ms skaičius (bendras su savirūpa</w:t>
            </w: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6261" w:type="dxa"/>
            <w:gridSpan w:val="5"/>
            <w:noWrap/>
            <w:hideMark/>
          </w:tcPr>
          <w:p w14:paraId="26A35E4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025" w:type="dxa"/>
            <w:gridSpan w:val="5"/>
            <w:noWrap/>
            <w:hideMark/>
          </w:tcPr>
          <w:p w14:paraId="6465547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</w:tr>
      <w:tr w:rsidR="00846E5C" w:rsidRPr="00846E5C" w14:paraId="01100F97" w14:textId="77777777" w:rsidTr="0016647B">
        <w:trPr>
          <w:trHeight w:val="513"/>
        </w:trPr>
        <w:tc>
          <w:tcPr>
            <w:tcW w:w="766" w:type="dxa"/>
            <w:hideMark/>
          </w:tcPr>
          <w:p w14:paraId="4EA5CF09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642" w:type="dxa"/>
            <w:noWrap/>
            <w:hideMark/>
          </w:tcPr>
          <w:p w14:paraId="4A045C4B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Mokinių patikrų dėl asmens higienos skaičius:</w:t>
            </w:r>
          </w:p>
        </w:tc>
        <w:tc>
          <w:tcPr>
            <w:tcW w:w="6261" w:type="dxa"/>
            <w:gridSpan w:val="5"/>
            <w:noWrap/>
            <w:hideMark/>
          </w:tcPr>
          <w:p w14:paraId="245582C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6025" w:type="dxa"/>
            <w:gridSpan w:val="5"/>
            <w:noWrap/>
            <w:hideMark/>
          </w:tcPr>
          <w:p w14:paraId="7F87352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680</w:t>
            </w:r>
          </w:p>
        </w:tc>
      </w:tr>
      <w:tr w:rsidR="00846E5C" w:rsidRPr="00846E5C" w14:paraId="0BDF2529" w14:textId="77777777" w:rsidTr="00DA2FF8">
        <w:trPr>
          <w:trHeight w:val="555"/>
        </w:trPr>
        <w:tc>
          <w:tcPr>
            <w:tcW w:w="766" w:type="dxa"/>
            <w:noWrap/>
            <w:hideMark/>
          </w:tcPr>
          <w:p w14:paraId="6032BA4B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9.</w:t>
            </w:r>
          </w:p>
        </w:tc>
        <w:tc>
          <w:tcPr>
            <w:tcW w:w="2642" w:type="dxa"/>
            <w:hideMark/>
          </w:tcPr>
          <w:p w14:paraId="1521B00F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Informavimo apie vykdytus renginius ir paskaitas veiksmų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486BE21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025" w:type="dxa"/>
            <w:gridSpan w:val="5"/>
            <w:noWrap/>
            <w:hideMark/>
          </w:tcPr>
          <w:p w14:paraId="6DCDD13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46E5C" w:rsidRPr="00846E5C" w14:paraId="54E90E4D" w14:textId="77777777" w:rsidTr="00DA2FF8">
        <w:trPr>
          <w:trHeight w:val="414"/>
        </w:trPr>
        <w:tc>
          <w:tcPr>
            <w:tcW w:w="766" w:type="dxa"/>
            <w:noWrap/>
            <w:hideMark/>
          </w:tcPr>
          <w:p w14:paraId="0AA16027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642" w:type="dxa"/>
            <w:hideMark/>
          </w:tcPr>
          <w:p w14:paraId="6BF26BDE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Parengtų savirūpos planų skaičius:</w:t>
            </w:r>
          </w:p>
        </w:tc>
        <w:tc>
          <w:tcPr>
            <w:tcW w:w="6261" w:type="dxa"/>
            <w:gridSpan w:val="5"/>
            <w:noWrap/>
            <w:hideMark/>
          </w:tcPr>
          <w:p w14:paraId="4E210A3A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25" w:type="dxa"/>
            <w:gridSpan w:val="5"/>
            <w:noWrap/>
            <w:hideMark/>
          </w:tcPr>
          <w:p w14:paraId="6492202B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07DC20BF" w14:textId="77777777" w:rsidTr="00DA2FF8">
        <w:trPr>
          <w:trHeight w:val="735"/>
        </w:trPr>
        <w:tc>
          <w:tcPr>
            <w:tcW w:w="766" w:type="dxa"/>
            <w:noWrap/>
            <w:hideMark/>
          </w:tcPr>
          <w:p w14:paraId="0BD68368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642" w:type="dxa"/>
            <w:hideMark/>
          </w:tcPr>
          <w:p w14:paraId="3F7BE1AE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Lėtinėmis neinfekcinėmis ligomis sergančių mokinių, kuriems reikalinga pagalba savirūpai (pagal tėvų prašymus) skaičius, vnt.</w:t>
            </w:r>
          </w:p>
        </w:tc>
        <w:tc>
          <w:tcPr>
            <w:tcW w:w="6261" w:type="dxa"/>
            <w:gridSpan w:val="5"/>
            <w:noWrap/>
            <w:hideMark/>
          </w:tcPr>
          <w:p w14:paraId="0E8DB33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25" w:type="dxa"/>
            <w:gridSpan w:val="5"/>
            <w:noWrap/>
            <w:hideMark/>
          </w:tcPr>
          <w:p w14:paraId="6D20369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2AA26376" w14:textId="77777777" w:rsidTr="00DA2FF8">
        <w:trPr>
          <w:trHeight w:val="697"/>
        </w:trPr>
        <w:tc>
          <w:tcPr>
            <w:tcW w:w="766" w:type="dxa"/>
            <w:noWrap/>
            <w:hideMark/>
          </w:tcPr>
          <w:p w14:paraId="22E0EEAB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642" w:type="dxa"/>
            <w:hideMark/>
          </w:tcPr>
          <w:p w14:paraId="2A30E133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NVSC specialistų nurodytų užkrečiamųjų ligų epidemiologinės priežiūros priemonių įgyvendinimo mokykloje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303C3B8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6025" w:type="dxa"/>
            <w:gridSpan w:val="5"/>
            <w:noWrap/>
            <w:hideMark/>
          </w:tcPr>
          <w:p w14:paraId="11C4169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</w:tr>
      <w:tr w:rsidR="00846E5C" w:rsidRPr="00846E5C" w14:paraId="385267F7" w14:textId="77777777" w:rsidTr="00DA2FF8">
        <w:trPr>
          <w:trHeight w:val="630"/>
        </w:trPr>
        <w:tc>
          <w:tcPr>
            <w:tcW w:w="766" w:type="dxa"/>
            <w:noWrap/>
            <w:hideMark/>
          </w:tcPr>
          <w:p w14:paraId="32CE74D8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642" w:type="dxa"/>
            <w:hideMark/>
          </w:tcPr>
          <w:p w14:paraId="3565472E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Objektų susijusių su mokyklos infrastruktūros tobulinimu skaičius, vnt.</w:t>
            </w:r>
          </w:p>
        </w:tc>
        <w:tc>
          <w:tcPr>
            <w:tcW w:w="6261" w:type="dxa"/>
            <w:gridSpan w:val="5"/>
            <w:noWrap/>
            <w:hideMark/>
          </w:tcPr>
          <w:p w14:paraId="096878D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noWrap/>
            <w:hideMark/>
          </w:tcPr>
          <w:p w14:paraId="07F0B4B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6E5C" w:rsidRPr="00846E5C" w14:paraId="5ACE571E" w14:textId="77777777" w:rsidTr="00DA2FF8">
        <w:trPr>
          <w:trHeight w:val="555"/>
        </w:trPr>
        <w:tc>
          <w:tcPr>
            <w:tcW w:w="766" w:type="dxa"/>
            <w:noWrap/>
            <w:hideMark/>
          </w:tcPr>
          <w:p w14:paraId="4C6B3623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642" w:type="dxa"/>
            <w:hideMark/>
          </w:tcPr>
          <w:p w14:paraId="4808BA86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Tėvų/globėjų/rūpintojų anketinėje apklausoje dalyvavusių asmenų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11E89068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025" w:type="dxa"/>
            <w:gridSpan w:val="5"/>
            <w:noWrap/>
            <w:hideMark/>
          </w:tcPr>
          <w:p w14:paraId="21F8A49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846E5C" w:rsidRPr="00846E5C" w14:paraId="4A26F703" w14:textId="77777777" w:rsidTr="0016647B">
        <w:trPr>
          <w:trHeight w:val="549"/>
        </w:trPr>
        <w:tc>
          <w:tcPr>
            <w:tcW w:w="766" w:type="dxa"/>
            <w:noWrap/>
            <w:hideMark/>
          </w:tcPr>
          <w:p w14:paraId="38F1112F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642" w:type="dxa"/>
            <w:hideMark/>
          </w:tcPr>
          <w:p w14:paraId="132D1883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Išanalizuoti duomenys apie mokinių gyvenseną:</w:t>
            </w:r>
          </w:p>
        </w:tc>
        <w:tc>
          <w:tcPr>
            <w:tcW w:w="6261" w:type="dxa"/>
            <w:gridSpan w:val="5"/>
            <w:noWrap/>
            <w:hideMark/>
          </w:tcPr>
          <w:p w14:paraId="4412044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hideMark/>
          </w:tcPr>
          <w:p w14:paraId="023BC5FC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694DA50B" w14:textId="77777777" w:rsidTr="00170444">
        <w:trPr>
          <w:trHeight w:val="407"/>
        </w:trPr>
        <w:tc>
          <w:tcPr>
            <w:tcW w:w="766" w:type="dxa"/>
            <w:noWrap/>
            <w:hideMark/>
          </w:tcPr>
          <w:p w14:paraId="53DF1D36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2642" w:type="dxa"/>
            <w:hideMark/>
          </w:tcPr>
          <w:p w14:paraId="31707969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konsultacijų tėvams dėl vaikų fizinio pajėgumo rezultatų įvertinimo (rezultatams esant sveikatos rizikos zonoje), skaičius, vnt.</w:t>
            </w:r>
          </w:p>
        </w:tc>
        <w:tc>
          <w:tcPr>
            <w:tcW w:w="6261" w:type="dxa"/>
            <w:gridSpan w:val="5"/>
            <w:noWrap/>
            <w:hideMark/>
          </w:tcPr>
          <w:p w14:paraId="42EE6DF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hideMark/>
          </w:tcPr>
          <w:p w14:paraId="4FFE494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55B2EED7" w14:textId="77777777" w:rsidTr="00DA2FF8">
        <w:trPr>
          <w:trHeight w:val="335"/>
        </w:trPr>
        <w:tc>
          <w:tcPr>
            <w:tcW w:w="766" w:type="dxa"/>
            <w:noWrap/>
            <w:hideMark/>
          </w:tcPr>
          <w:p w14:paraId="62C1940D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2642" w:type="dxa"/>
            <w:hideMark/>
          </w:tcPr>
          <w:p w14:paraId="375996A2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atliktų gyvensenos tyrimų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02F48B8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hideMark/>
          </w:tcPr>
          <w:p w14:paraId="7A98DF1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846E5C" w:rsidRPr="00846E5C" w14:paraId="29AF2AE5" w14:textId="77777777" w:rsidTr="0016647B">
        <w:trPr>
          <w:trHeight w:val="476"/>
        </w:trPr>
        <w:tc>
          <w:tcPr>
            <w:tcW w:w="766" w:type="dxa"/>
            <w:noWrap/>
            <w:hideMark/>
          </w:tcPr>
          <w:p w14:paraId="4C818027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642" w:type="dxa"/>
            <w:hideMark/>
          </w:tcPr>
          <w:p w14:paraId="1F1E2E0A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Vaiko gerovės komisijos posėdžių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63D8EF40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025" w:type="dxa"/>
            <w:gridSpan w:val="5"/>
            <w:hideMark/>
          </w:tcPr>
          <w:p w14:paraId="145F5E3E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46E5C" w:rsidRPr="00846E5C" w14:paraId="0FB05467" w14:textId="77777777" w:rsidTr="00DA2FF8">
        <w:trPr>
          <w:trHeight w:val="810"/>
        </w:trPr>
        <w:tc>
          <w:tcPr>
            <w:tcW w:w="766" w:type="dxa"/>
            <w:noWrap/>
            <w:hideMark/>
          </w:tcPr>
          <w:p w14:paraId="400D59C6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642" w:type="dxa"/>
            <w:hideMark/>
          </w:tcPr>
          <w:p w14:paraId="5B39DED0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Mokyklos bendruomenės informavimo apie vaikų sveikatos būklę, išvadų ir rekomendacijų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5625C24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25" w:type="dxa"/>
            <w:gridSpan w:val="5"/>
            <w:hideMark/>
          </w:tcPr>
          <w:p w14:paraId="019A18A6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1C7E5779" w14:textId="77777777" w:rsidTr="00DA2FF8">
        <w:trPr>
          <w:trHeight w:val="810"/>
        </w:trPr>
        <w:tc>
          <w:tcPr>
            <w:tcW w:w="766" w:type="dxa"/>
            <w:noWrap/>
            <w:hideMark/>
          </w:tcPr>
          <w:p w14:paraId="7AA29A74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642" w:type="dxa"/>
            <w:hideMark/>
          </w:tcPr>
          <w:p w14:paraId="4B0C51D5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Mokinių ugdymo proceso organizavimo ir mokyklos aplinkos atitikties higienos normoms vertinimų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32AC3A03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25" w:type="dxa"/>
            <w:gridSpan w:val="5"/>
            <w:hideMark/>
          </w:tcPr>
          <w:p w14:paraId="143A5292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37EDD414" w14:textId="77777777" w:rsidTr="00ED3053">
        <w:trPr>
          <w:trHeight w:val="549"/>
        </w:trPr>
        <w:tc>
          <w:tcPr>
            <w:tcW w:w="766" w:type="dxa"/>
            <w:noWrap/>
            <w:hideMark/>
          </w:tcPr>
          <w:p w14:paraId="35EE8BC8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642" w:type="dxa"/>
            <w:hideMark/>
          </w:tcPr>
          <w:p w14:paraId="1B7554CB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 xml:space="preserve">Pasiūlymų mokyklos administracijai, dėl mokinių sveikatos stiprinimo ir mokyklos aplinkos sveikatinimo priemonių </w:t>
            </w:r>
            <w:r w:rsidRPr="008A1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įtraukimo į mokyklos strateginius veiklos planus,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7F42C11D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025" w:type="dxa"/>
            <w:gridSpan w:val="5"/>
            <w:hideMark/>
          </w:tcPr>
          <w:p w14:paraId="3EF77FC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46E5C" w:rsidRPr="00846E5C" w14:paraId="5E20AF0C" w14:textId="77777777" w:rsidTr="00DA2FF8">
        <w:trPr>
          <w:trHeight w:val="1044"/>
        </w:trPr>
        <w:tc>
          <w:tcPr>
            <w:tcW w:w="766" w:type="dxa"/>
            <w:noWrap/>
            <w:hideMark/>
          </w:tcPr>
          <w:p w14:paraId="39EDD47D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642" w:type="dxa"/>
            <w:hideMark/>
          </w:tcPr>
          <w:p w14:paraId="73FD955A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Mokyklos ar maitinimo paslaugos teikėjo darbuotojų, atsakingų už mokinių maitinimą, konsultacijų sveikos mitybos ir maisto saugos klausimais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625784A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025" w:type="dxa"/>
            <w:gridSpan w:val="5"/>
            <w:hideMark/>
          </w:tcPr>
          <w:p w14:paraId="52889DF5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6E5C" w:rsidRPr="00846E5C" w14:paraId="6460F87F" w14:textId="77777777" w:rsidTr="00DA2FF8">
        <w:trPr>
          <w:trHeight w:val="465"/>
        </w:trPr>
        <w:tc>
          <w:tcPr>
            <w:tcW w:w="766" w:type="dxa"/>
            <w:noWrap/>
            <w:hideMark/>
          </w:tcPr>
          <w:p w14:paraId="26E8408B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2642" w:type="dxa"/>
            <w:hideMark/>
          </w:tcPr>
          <w:p w14:paraId="3700DE87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Mokinių maitinimo organizavimo patikrinimų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3765A634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025" w:type="dxa"/>
            <w:gridSpan w:val="5"/>
            <w:hideMark/>
          </w:tcPr>
          <w:p w14:paraId="51A5E577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846E5C" w:rsidRPr="00846E5C" w14:paraId="6E543B0E" w14:textId="77777777" w:rsidTr="00DA2FF8">
        <w:trPr>
          <w:trHeight w:val="600"/>
        </w:trPr>
        <w:tc>
          <w:tcPr>
            <w:tcW w:w="766" w:type="dxa"/>
            <w:noWrap/>
            <w:hideMark/>
          </w:tcPr>
          <w:p w14:paraId="7729FA0C" w14:textId="77777777" w:rsidR="00C83C2E" w:rsidRPr="008A13B8" w:rsidRDefault="00C83C2E" w:rsidP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2642" w:type="dxa"/>
            <w:hideMark/>
          </w:tcPr>
          <w:p w14:paraId="206A9D5D" w14:textId="77777777" w:rsidR="00C83C2E" w:rsidRPr="008A13B8" w:rsidRDefault="00C83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Dalyvavimo įsivertinant mokyklos veiklą skaičius</w:t>
            </w:r>
          </w:p>
        </w:tc>
        <w:tc>
          <w:tcPr>
            <w:tcW w:w="6261" w:type="dxa"/>
            <w:gridSpan w:val="5"/>
            <w:noWrap/>
            <w:hideMark/>
          </w:tcPr>
          <w:p w14:paraId="3523CE21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025" w:type="dxa"/>
            <w:gridSpan w:val="5"/>
            <w:hideMark/>
          </w:tcPr>
          <w:p w14:paraId="39A79D8F" w14:textId="77777777" w:rsidR="00C83C2E" w:rsidRPr="008A13B8" w:rsidRDefault="00C83C2E" w:rsidP="00541A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3B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14:paraId="306A8C8F" w14:textId="77777777" w:rsidR="0074299D" w:rsidRDefault="0074299D" w:rsidP="00541A84">
      <w:pPr>
        <w:rPr>
          <w:rFonts w:ascii="Times New Roman" w:hAnsi="Times New Roman" w:cs="Times New Roman"/>
          <w:sz w:val="20"/>
          <w:szCs w:val="20"/>
        </w:rPr>
      </w:pPr>
    </w:p>
    <w:p w14:paraId="029F2930" w14:textId="77777777" w:rsidR="00AE3083" w:rsidRDefault="00541A84" w:rsidP="00AE30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375B4">
        <w:rPr>
          <w:rFonts w:ascii="Times New Roman" w:hAnsi="Times New Roman" w:cs="Times New Roman"/>
          <w:sz w:val="24"/>
          <w:szCs w:val="24"/>
        </w:rPr>
        <w:t>Suderinta</w:t>
      </w:r>
      <w:r w:rsidR="00A375B4">
        <w:rPr>
          <w:rFonts w:ascii="Times New Roman" w:hAnsi="Times New Roman" w:cs="Times New Roman"/>
          <w:sz w:val="24"/>
          <w:szCs w:val="24"/>
        </w:rPr>
        <w:tab/>
      </w:r>
      <w:r w:rsidRPr="00A375B4">
        <w:rPr>
          <w:rFonts w:ascii="Times New Roman" w:hAnsi="Times New Roman" w:cs="Times New Roman"/>
          <w:sz w:val="24"/>
          <w:szCs w:val="24"/>
        </w:rPr>
        <w:t xml:space="preserve"> Marijampolės sa</w:t>
      </w:r>
      <w:r w:rsidR="00AE3083" w:rsidRPr="00A375B4">
        <w:rPr>
          <w:rFonts w:ascii="Times New Roman" w:hAnsi="Times New Roman" w:cs="Times New Roman"/>
          <w:sz w:val="24"/>
          <w:szCs w:val="24"/>
        </w:rPr>
        <w:t xml:space="preserve">vivaldybės visuomenės sveikatos </w:t>
      </w:r>
      <w:r w:rsidR="00AE3083" w:rsidRPr="00A375B4">
        <w:rPr>
          <w:rFonts w:ascii="Times New Roman" w:eastAsia="Times New Roman" w:hAnsi="Times New Roman" w:cs="Times New Roman"/>
          <w:sz w:val="24"/>
          <w:szCs w:val="24"/>
        </w:rPr>
        <w:t>visuomenės sveikatos specialistė, l</w:t>
      </w:r>
      <w:r w:rsidR="00AE3083" w:rsidRPr="00AE3083">
        <w:rPr>
          <w:rFonts w:ascii="Times New Roman" w:eastAsia="Times New Roman" w:hAnsi="Times New Roman" w:cs="Times New Roman"/>
          <w:sz w:val="24"/>
          <w:szCs w:val="24"/>
        </w:rPr>
        <w:t>aikinai atliekanti direktoria</w:t>
      </w:r>
      <w:r w:rsidR="00AE3083" w:rsidRPr="00A375B4">
        <w:rPr>
          <w:rFonts w:ascii="Times New Roman" w:eastAsia="Times New Roman" w:hAnsi="Times New Roman" w:cs="Times New Roman"/>
          <w:sz w:val="24"/>
          <w:szCs w:val="24"/>
        </w:rPr>
        <w:t xml:space="preserve">us pareigas </w:t>
      </w:r>
      <w:r w:rsidR="00AE3083" w:rsidRPr="00AE3083">
        <w:rPr>
          <w:rFonts w:ascii="Times New Roman" w:eastAsia="Times New Roman" w:hAnsi="Times New Roman" w:cs="Times New Roman"/>
          <w:sz w:val="24"/>
          <w:szCs w:val="24"/>
        </w:rPr>
        <w:t xml:space="preserve">Ilma </w:t>
      </w:r>
      <w:proofErr w:type="spellStart"/>
      <w:r w:rsidR="00AE3083" w:rsidRPr="00AE3083">
        <w:rPr>
          <w:rFonts w:ascii="Times New Roman" w:eastAsia="Times New Roman" w:hAnsi="Times New Roman" w:cs="Times New Roman"/>
          <w:sz w:val="24"/>
          <w:szCs w:val="24"/>
        </w:rPr>
        <w:t>Lementauskienė</w:t>
      </w:r>
      <w:proofErr w:type="spellEnd"/>
    </w:p>
    <w:p w14:paraId="2EFBC4BF" w14:textId="77777777" w:rsidR="00A375B4" w:rsidRPr="00AE3083" w:rsidRDefault="00A375B4" w:rsidP="00AE308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BB7909C" w14:textId="77777777" w:rsidR="00AE3083" w:rsidRDefault="00A375B4" w:rsidP="00A375B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375B4">
        <w:rPr>
          <w:rFonts w:ascii="Times New Roman" w:hAnsi="Times New Roman" w:cs="Times New Roman"/>
          <w:sz w:val="24"/>
          <w:szCs w:val="24"/>
        </w:rPr>
        <w:t>Parengė</w:t>
      </w:r>
      <w:r w:rsidRPr="00A375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541A84" w:rsidRPr="00A375B4">
        <w:rPr>
          <w:rFonts w:ascii="Times New Roman" w:hAnsi="Times New Roman" w:cs="Times New Roman"/>
          <w:sz w:val="24"/>
          <w:szCs w:val="24"/>
        </w:rPr>
        <w:t>Visuomenės sveikatos specialistė Žaneta Skinkienė</w:t>
      </w:r>
    </w:p>
    <w:p w14:paraId="1C336426" w14:textId="77777777" w:rsidR="00A375B4" w:rsidRDefault="00A375B4" w:rsidP="00A375B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95D779" w14:textId="77777777" w:rsidR="00541A84" w:rsidRPr="00AE3083" w:rsidRDefault="00541A84" w:rsidP="00541A84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AE3083">
        <w:rPr>
          <w:rFonts w:ascii="Times New Roman" w:hAnsi="Times New Roman" w:cs="Times New Roman"/>
          <w:sz w:val="24"/>
          <w:szCs w:val="24"/>
        </w:rPr>
        <w:t>Pateikimo  data 2022-12-22</w:t>
      </w:r>
    </w:p>
    <w:sectPr w:rsidR="00541A84" w:rsidRPr="00AE3083" w:rsidSect="0074299D">
      <w:pgSz w:w="16838" w:h="11906" w:orient="landscape"/>
      <w:pgMar w:top="567" w:right="567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83"/>
    <w:rsid w:val="00055DA5"/>
    <w:rsid w:val="00083D66"/>
    <w:rsid w:val="00140683"/>
    <w:rsid w:val="0016647B"/>
    <w:rsid w:val="00170444"/>
    <w:rsid w:val="00172112"/>
    <w:rsid w:val="002A58F6"/>
    <w:rsid w:val="004352CF"/>
    <w:rsid w:val="00541A84"/>
    <w:rsid w:val="0074299D"/>
    <w:rsid w:val="00790C36"/>
    <w:rsid w:val="007C1083"/>
    <w:rsid w:val="00846E5C"/>
    <w:rsid w:val="008A13B8"/>
    <w:rsid w:val="0090643A"/>
    <w:rsid w:val="009C4EA5"/>
    <w:rsid w:val="00A375B4"/>
    <w:rsid w:val="00AA477B"/>
    <w:rsid w:val="00AE3083"/>
    <w:rsid w:val="00C83C2E"/>
    <w:rsid w:val="00CC2FB9"/>
    <w:rsid w:val="00D300DD"/>
    <w:rsid w:val="00DA2FF8"/>
    <w:rsid w:val="00ED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E06A"/>
  <w15:chartTrackingRefBased/>
  <w15:docId w15:val="{0E217C0C-DB2E-46FA-B5D4-8A8312578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semiHidden/>
    <w:unhideWhenUsed/>
    <w:rsid w:val="00C83C2E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83C2E"/>
    <w:rPr>
      <w:color w:val="800080"/>
      <w:u w:val="single"/>
    </w:rPr>
  </w:style>
  <w:style w:type="paragraph" w:customStyle="1" w:styleId="msonormal0">
    <w:name w:val="msonormal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5">
    <w:name w:val="font5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lt-LT"/>
    </w:rPr>
  </w:style>
  <w:style w:type="paragraph" w:customStyle="1" w:styleId="font6">
    <w:name w:val="font6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font7">
    <w:name w:val="font7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65">
    <w:name w:val="xl65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6">
    <w:name w:val="xl66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67">
    <w:name w:val="xl67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8">
    <w:name w:val="xl68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69">
    <w:name w:val="xl69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0">
    <w:name w:val="xl70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71">
    <w:name w:val="xl71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2">
    <w:name w:val="xl72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3">
    <w:name w:val="xl73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4">
    <w:name w:val="xl74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75">
    <w:name w:val="xl75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6">
    <w:name w:val="xl76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7">
    <w:name w:val="xl77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8">
    <w:name w:val="xl78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79">
    <w:name w:val="xl79"/>
    <w:basedOn w:val="prastasis"/>
    <w:rsid w:val="00C83C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0">
    <w:name w:val="xl80"/>
    <w:basedOn w:val="prastasis"/>
    <w:rsid w:val="00C83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81">
    <w:name w:val="xl81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2">
    <w:name w:val="xl82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83">
    <w:name w:val="xl83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84">
    <w:name w:val="xl84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85">
    <w:name w:val="xl85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86">
    <w:name w:val="xl86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C83C2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0">
    <w:name w:val="xl90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1">
    <w:name w:val="xl91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2">
    <w:name w:val="xl92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3">
    <w:name w:val="xl93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4">
    <w:name w:val="xl94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FF0000"/>
      <w:sz w:val="16"/>
      <w:szCs w:val="16"/>
      <w:lang w:eastAsia="lt-LT"/>
    </w:rPr>
  </w:style>
  <w:style w:type="paragraph" w:customStyle="1" w:styleId="xl95">
    <w:name w:val="xl95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6">
    <w:name w:val="xl96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7">
    <w:name w:val="xl97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8">
    <w:name w:val="xl98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99">
    <w:name w:val="xl99"/>
    <w:basedOn w:val="prastasis"/>
    <w:rsid w:val="00C83C2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0">
    <w:name w:val="xl100"/>
    <w:basedOn w:val="prastasis"/>
    <w:rsid w:val="00C83C2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1">
    <w:name w:val="xl101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2">
    <w:name w:val="xl102"/>
    <w:basedOn w:val="prastasis"/>
    <w:rsid w:val="00C83C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3">
    <w:name w:val="xl103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4">
    <w:name w:val="xl104"/>
    <w:basedOn w:val="prastasis"/>
    <w:rsid w:val="00C83C2E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5">
    <w:name w:val="xl105"/>
    <w:basedOn w:val="prastasis"/>
    <w:rsid w:val="00C83C2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6">
    <w:name w:val="xl106"/>
    <w:basedOn w:val="prastasis"/>
    <w:rsid w:val="00C83C2E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07">
    <w:name w:val="xl107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8">
    <w:name w:val="xl108"/>
    <w:basedOn w:val="prastasis"/>
    <w:rsid w:val="00C83C2E"/>
    <w:pPr>
      <w:pBdr>
        <w:top w:val="single" w:sz="4" w:space="0" w:color="auto"/>
        <w:bottom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09">
    <w:name w:val="xl109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0">
    <w:name w:val="xl110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1">
    <w:name w:val="xl111"/>
    <w:basedOn w:val="prastasis"/>
    <w:rsid w:val="00C83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2">
    <w:name w:val="xl112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13">
    <w:name w:val="xl113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14">
    <w:name w:val="xl114"/>
    <w:basedOn w:val="prastasis"/>
    <w:rsid w:val="00C83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15">
    <w:name w:val="xl115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16">
    <w:name w:val="xl116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17">
    <w:name w:val="xl117"/>
    <w:basedOn w:val="prastasis"/>
    <w:rsid w:val="00C83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18">
    <w:name w:val="xl118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lt-LT"/>
    </w:rPr>
  </w:style>
  <w:style w:type="paragraph" w:customStyle="1" w:styleId="xl119">
    <w:name w:val="xl119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0">
    <w:name w:val="xl120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21">
    <w:name w:val="xl121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22">
    <w:name w:val="xl122"/>
    <w:basedOn w:val="prastasis"/>
    <w:rsid w:val="00C83C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23">
    <w:name w:val="xl123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24">
    <w:name w:val="xl124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25">
    <w:name w:val="xl125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6">
    <w:name w:val="xl126"/>
    <w:basedOn w:val="prastasis"/>
    <w:rsid w:val="00C83C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7">
    <w:name w:val="xl127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28">
    <w:name w:val="xl128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29">
    <w:name w:val="xl129"/>
    <w:basedOn w:val="prastasis"/>
    <w:rsid w:val="00C83C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0">
    <w:name w:val="xl130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1">
    <w:name w:val="xl131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2">
    <w:name w:val="xl132"/>
    <w:basedOn w:val="prastasis"/>
    <w:rsid w:val="00C83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3">
    <w:name w:val="xl133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4">
    <w:name w:val="xl134"/>
    <w:basedOn w:val="prastasis"/>
    <w:rsid w:val="00C83C2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5">
    <w:name w:val="xl135"/>
    <w:basedOn w:val="prastasis"/>
    <w:rsid w:val="00C83C2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36">
    <w:name w:val="xl136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7">
    <w:name w:val="xl137"/>
    <w:basedOn w:val="prastasis"/>
    <w:rsid w:val="00C83C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8">
    <w:name w:val="xl138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39">
    <w:name w:val="xl139"/>
    <w:basedOn w:val="prastasis"/>
    <w:rsid w:val="00C8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40">
    <w:name w:val="xl140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1">
    <w:name w:val="xl141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2">
    <w:name w:val="xl142"/>
    <w:basedOn w:val="prastasis"/>
    <w:rsid w:val="00C83C2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3">
    <w:name w:val="xl143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4">
    <w:name w:val="xl144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5">
    <w:name w:val="xl145"/>
    <w:basedOn w:val="prastasis"/>
    <w:rsid w:val="00C83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6">
    <w:name w:val="xl146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47">
    <w:name w:val="xl147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48">
    <w:name w:val="xl148"/>
    <w:basedOn w:val="prastasis"/>
    <w:rsid w:val="00C83C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49">
    <w:name w:val="xl149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0">
    <w:name w:val="xl150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1">
    <w:name w:val="xl151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2">
    <w:name w:val="xl152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53">
    <w:name w:val="xl153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54">
    <w:name w:val="xl154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55">
    <w:name w:val="xl155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6">
    <w:name w:val="xl156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7">
    <w:name w:val="xl157"/>
    <w:basedOn w:val="prastasis"/>
    <w:rsid w:val="00C83C2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58">
    <w:name w:val="xl158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59">
    <w:name w:val="xl159"/>
    <w:basedOn w:val="prastasis"/>
    <w:rsid w:val="00C83C2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0">
    <w:name w:val="xl160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1">
    <w:name w:val="xl161"/>
    <w:basedOn w:val="prastasis"/>
    <w:rsid w:val="00C83C2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2">
    <w:name w:val="xl162"/>
    <w:basedOn w:val="prastasis"/>
    <w:rsid w:val="00C83C2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3">
    <w:name w:val="xl163"/>
    <w:basedOn w:val="prastasis"/>
    <w:rsid w:val="00C83C2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4">
    <w:name w:val="xl164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65">
    <w:name w:val="xl165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66">
    <w:name w:val="xl166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67">
    <w:name w:val="xl167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68">
    <w:name w:val="xl168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169">
    <w:name w:val="xl169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lt-LT"/>
    </w:rPr>
  </w:style>
  <w:style w:type="paragraph" w:customStyle="1" w:styleId="xl170">
    <w:name w:val="xl170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lt-LT"/>
    </w:rPr>
  </w:style>
  <w:style w:type="paragraph" w:customStyle="1" w:styleId="xl171">
    <w:name w:val="xl171"/>
    <w:basedOn w:val="prastasis"/>
    <w:rsid w:val="00C83C2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172">
    <w:name w:val="xl172"/>
    <w:basedOn w:val="prastasis"/>
    <w:rsid w:val="00C83C2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C4E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C4E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963</Words>
  <Characters>5494</Characters>
  <Application>Microsoft Office Word</Application>
  <DocSecurity>0</DocSecurity>
  <Lines>45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Skinkienė, Žaneta</cp:lastModifiedBy>
  <cp:revision>2</cp:revision>
  <cp:lastPrinted>2022-12-22T09:40:00Z</cp:lastPrinted>
  <dcterms:created xsi:type="dcterms:W3CDTF">2023-01-04T09:19:00Z</dcterms:created>
  <dcterms:modified xsi:type="dcterms:W3CDTF">2023-01-04T09:19:00Z</dcterms:modified>
</cp:coreProperties>
</file>