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0B471" w14:textId="77777777"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PATVIRTINTA</w:t>
      </w:r>
    </w:p>
    <w:p w14:paraId="49873189" w14:textId="77777777"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 xml:space="preserve">Marijampolės „Ryto“ pagrindinės mokyklos </w:t>
      </w:r>
    </w:p>
    <w:p w14:paraId="6284307B" w14:textId="601E121E"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 xml:space="preserve">direktoriaus 2023 m. kovo </w:t>
      </w:r>
      <w:r w:rsidR="00CC2C7F">
        <w:rPr>
          <w:rFonts w:eastAsia="Calibri"/>
          <w:szCs w:val="24"/>
        </w:rPr>
        <w:t>23</w:t>
      </w:r>
      <w:r w:rsidRPr="000C36C6">
        <w:rPr>
          <w:rFonts w:eastAsia="Calibri"/>
          <w:szCs w:val="24"/>
        </w:rPr>
        <w:t xml:space="preserve"> d.</w:t>
      </w:r>
    </w:p>
    <w:p w14:paraId="0444C51D" w14:textId="1C4BA1D0" w:rsidR="000C36C6" w:rsidRPr="000C36C6" w:rsidRDefault="000C36C6" w:rsidP="000C36C6">
      <w:pPr>
        <w:tabs>
          <w:tab w:val="left" w:pos="1843"/>
          <w:tab w:val="left" w:pos="4678"/>
        </w:tabs>
        <w:spacing w:line="276" w:lineRule="auto"/>
        <w:ind w:left="142" w:firstLine="4961"/>
        <w:jc w:val="both"/>
        <w:rPr>
          <w:rFonts w:eastAsia="Calibri"/>
          <w:szCs w:val="24"/>
        </w:rPr>
      </w:pPr>
      <w:r w:rsidRPr="000C36C6">
        <w:rPr>
          <w:rFonts w:eastAsia="Calibri"/>
          <w:szCs w:val="24"/>
        </w:rPr>
        <w:t>įsakymu Nr. V-</w:t>
      </w:r>
      <w:r w:rsidR="00CC2C7F">
        <w:rPr>
          <w:rFonts w:eastAsia="Calibri"/>
          <w:szCs w:val="24"/>
        </w:rPr>
        <w:t>60.</w:t>
      </w:r>
    </w:p>
    <w:p w14:paraId="3FF129A9" w14:textId="6A5BD9C2" w:rsidR="000C36C6" w:rsidRDefault="000C36C6">
      <w:pPr>
        <w:keepLines/>
        <w:widowControl w:val="0"/>
        <w:suppressAutoHyphens/>
        <w:jc w:val="center"/>
        <w:rPr>
          <w:b/>
          <w:bCs/>
          <w:caps/>
          <w:color w:val="000000"/>
          <w:szCs w:val="24"/>
        </w:rPr>
      </w:pPr>
    </w:p>
    <w:p w14:paraId="60BDC97B" w14:textId="615F7931" w:rsidR="004629CA" w:rsidRDefault="004629CA">
      <w:pPr>
        <w:keepLines/>
        <w:widowControl w:val="0"/>
        <w:suppressAutoHyphens/>
        <w:jc w:val="center"/>
        <w:rPr>
          <w:b/>
          <w:bCs/>
          <w:caps/>
          <w:color w:val="000000"/>
          <w:szCs w:val="24"/>
        </w:rPr>
      </w:pPr>
      <w:r>
        <w:rPr>
          <w:b/>
          <w:bCs/>
          <w:caps/>
          <w:color w:val="000000"/>
          <w:szCs w:val="24"/>
        </w:rPr>
        <w:t>Marijampolės „Ryto“ pagrindinės mokyklos</w:t>
      </w:r>
    </w:p>
    <w:p w14:paraId="26B946B6" w14:textId="77777777" w:rsidR="004629CA" w:rsidRDefault="004629CA">
      <w:pPr>
        <w:keepLines/>
        <w:widowControl w:val="0"/>
        <w:suppressAutoHyphens/>
        <w:jc w:val="center"/>
        <w:rPr>
          <w:b/>
          <w:bCs/>
          <w:caps/>
          <w:color w:val="000000"/>
          <w:szCs w:val="24"/>
        </w:rPr>
      </w:pPr>
    </w:p>
    <w:p w14:paraId="02C0E6BC" w14:textId="54D000D8" w:rsidR="005408A3" w:rsidRDefault="00C16F52">
      <w:pPr>
        <w:keepLines/>
        <w:widowControl w:val="0"/>
        <w:suppressAutoHyphens/>
        <w:jc w:val="center"/>
        <w:rPr>
          <w:b/>
          <w:bCs/>
          <w:caps/>
          <w:color w:val="000000"/>
          <w:szCs w:val="24"/>
        </w:rPr>
      </w:pPr>
      <w:r>
        <w:rPr>
          <w:b/>
          <w:bCs/>
          <w:caps/>
          <w:color w:val="000000"/>
          <w:szCs w:val="24"/>
        </w:rPr>
        <w:t xml:space="preserve">SPECIALIOSIOS PEDAGOGINĖS PAGALBOS TEIKIMO TVARKOS APRAŠAS </w:t>
      </w:r>
    </w:p>
    <w:p w14:paraId="02C0E6BD" w14:textId="77777777" w:rsidR="005408A3" w:rsidRDefault="005408A3">
      <w:pPr>
        <w:keepLines/>
        <w:widowControl w:val="0"/>
        <w:suppressAutoHyphens/>
        <w:jc w:val="center"/>
        <w:rPr>
          <w:b/>
          <w:bCs/>
          <w:caps/>
          <w:color w:val="000000"/>
          <w:szCs w:val="24"/>
        </w:rPr>
      </w:pPr>
    </w:p>
    <w:p w14:paraId="02C0E6BF" w14:textId="22032C72" w:rsidR="005408A3" w:rsidRDefault="004629CA">
      <w:pPr>
        <w:widowControl w:val="0"/>
        <w:suppressAutoHyphens/>
        <w:ind w:firstLine="629"/>
        <w:jc w:val="center"/>
        <w:rPr>
          <w:b/>
          <w:szCs w:val="24"/>
        </w:rPr>
      </w:pPr>
      <w:r>
        <w:rPr>
          <w:b/>
          <w:szCs w:val="24"/>
        </w:rPr>
        <w:t xml:space="preserve">I. </w:t>
      </w:r>
      <w:r w:rsidR="00C16F52">
        <w:rPr>
          <w:b/>
          <w:szCs w:val="24"/>
        </w:rPr>
        <w:t>BENDROSIOS NUOSTATOS</w:t>
      </w:r>
    </w:p>
    <w:p w14:paraId="02C0E6C0" w14:textId="77777777" w:rsidR="005408A3" w:rsidRDefault="005408A3">
      <w:pPr>
        <w:widowControl w:val="0"/>
        <w:suppressAutoHyphens/>
        <w:ind w:firstLine="567"/>
        <w:rPr>
          <w:szCs w:val="24"/>
        </w:rPr>
      </w:pPr>
    </w:p>
    <w:p w14:paraId="02C0E6C1" w14:textId="402445A7" w:rsidR="005408A3" w:rsidRPr="00CE380A" w:rsidRDefault="004629CA" w:rsidP="00CE380A">
      <w:pPr>
        <w:pStyle w:val="Sraopastraipa"/>
        <w:widowControl w:val="0"/>
        <w:numPr>
          <w:ilvl w:val="0"/>
          <w:numId w:val="3"/>
        </w:numPr>
        <w:suppressAutoHyphens/>
        <w:ind w:left="0" w:firstLine="851"/>
        <w:jc w:val="both"/>
        <w:rPr>
          <w:szCs w:val="24"/>
        </w:rPr>
      </w:pPr>
      <w:r w:rsidRPr="00CE380A">
        <w:rPr>
          <w:szCs w:val="24"/>
          <w:lang w:eastAsia="lt-LT"/>
        </w:rPr>
        <w:t>Marijampolės „Ryto“ pagrindinės mokyklos (toliau – Mokykla )s</w:t>
      </w:r>
      <w:r w:rsidR="00C16F52" w:rsidRPr="00CE380A">
        <w:rPr>
          <w:szCs w:val="24"/>
        </w:rPr>
        <w:t xml:space="preserve">pecialiosios pedagoginės pagalbos </w:t>
      </w:r>
      <w:r w:rsidRPr="00CE380A">
        <w:rPr>
          <w:szCs w:val="24"/>
        </w:rPr>
        <w:t>teikimo tvarkos aprašas (toliau – Aprašas)</w:t>
      </w:r>
      <w:r w:rsidR="00C16F52" w:rsidRPr="00CE380A">
        <w:rPr>
          <w:szCs w:val="24"/>
        </w:rPr>
        <w:t xml:space="preserve"> reglamentuoja specialiosios pedagoginės pagalbos (toliau – Pagalba) teikėjus ir gavėjus bei Pagalbos organizavimą.</w:t>
      </w:r>
    </w:p>
    <w:p w14:paraId="02C0E6C2" w14:textId="3FF6E5EE"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Pagalbos paskirtis – didinti asmens, turinčio specialiųjų ugdymosi poreikių, ugdymosi veiksmingumą.</w:t>
      </w:r>
    </w:p>
    <w:p w14:paraId="02C0E6C3" w14:textId="3363CA39"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Pagalbos teikimą organizuoja ir koordinuoja </w:t>
      </w:r>
      <w:r w:rsidR="004629CA" w:rsidRPr="00CE380A">
        <w:rPr>
          <w:szCs w:val="24"/>
        </w:rPr>
        <w:t>M</w:t>
      </w:r>
      <w:r w:rsidRPr="00CE380A">
        <w:rPr>
          <w:szCs w:val="24"/>
        </w:rPr>
        <w:t>okyklos</w:t>
      </w:r>
      <w:r w:rsidR="004629CA" w:rsidRPr="00CE380A">
        <w:rPr>
          <w:szCs w:val="24"/>
        </w:rPr>
        <w:t xml:space="preserve"> Vaiko gerovės komisija</w:t>
      </w:r>
      <w:r w:rsidRPr="00CE380A">
        <w:rPr>
          <w:szCs w:val="24"/>
        </w:rPr>
        <w:t xml:space="preserve">, </w:t>
      </w:r>
      <w:r w:rsidR="004629CA" w:rsidRPr="00CE380A">
        <w:rPr>
          <w:szCs w:val="24"/>
        </w:rPr>
        <w:t>Marijampolės</w:t>
      </w:r>
      <w:r w:rsidR="001212FB" w:rsidRPr="00CE380A">
        <w:rPr>
          <w:szCs w:val="24"/>
        </w:rPr>
        <w:t xml:space="preserve"> savivaldybės</w:t>
      </w:r>
      <w:r w:rsidR="004629CA" w:rsidRPr="00CE380A">
        <w:rPr>
          <w:szCs w:val="24"/>
        </w:rPr>
        <w:t xml:space="preserve"> pedagoginė psichologinė tarnyba (toliau – Tarnyba).</w:t>
      </w:r>
    </w:p>
    <w:p w14:paraId="02C0E6C4" w14:textId="6F52B7B5"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Pagalba teikiama formaliojo ir neformaliojo švietimo mokyklose (toliau – mokykla), mokinio namuose ir Tarnybose.</w:t>
      </w:r>
    </w:p>
    <w:p w14:paraId="02C0E6C5" w14:textId="1589CA38"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Pagalba teikiama </w:t>
      </w:r>
      <w:r w:rsidR="001212FB" w:rsidRPr="00CE380A">
        <w:rPr>
          <w:szCs w:val="24"/>
        </w:rPr>
        <w:t>lietuvių kalba.</w:t>
      </w:r>
    </w:p>
    <w:p w14:paraId="07CD35F6" w14:textId="45AA96D9" w:rsidR="001212FB" w:rsidRPr="00CE380A" w:rsidRDefault="001212FB" w:rsidP="00CE380A">
      <w:pPr>
        <w:pStyle w:val="Sraopastraipa"/>
        <w:widowControl w:val="0"/>
        <w:numPr>
          <w:ilvl w:val="0"/>
          <w:numId w:val="3"/>
        </w:numPr>
        <w:suppressAutoHyphens/>
        <w:ind w:left="0" w:firstLine="851"/>
        <w:jc w:val="both"/>
        <w:rPr>
          <w:szCs w:val="24"/>
        </w:rPr>
      </w:pPr>
      <w:r w:rsidRPr="00CE380A">
        <w:rPr>
          <w:szCs w:val="24"/>
        </w:rPr>
        <w:t>Pagalba teikiama vadovaujantis Lietuvos Respublikos švietimo įstatymu, Specialiosios pedagoginės pagalbos teikimo tvarkos aprašu, patvirtintu Lietuvos Respublikos švietimo ir mokslo ministro 2017 m. rugpjūčio 30 d. įsakymu Nr. V-657 „Dėl Specialiosios pedagoginės pagalbos asmeniui iki 21 metų teikimo ir kvalifikacinių reikalavimų nustatymo šios pagalbos teikėjams t</w:t>
      </w:r>
      <w:r w:rsidR="009A2791" w:rsidRPr="00CE380A">
        <w:rPr>
          <w:szCs w:val="24"/>
        </w:rPr>
        <w:t>va</w:t>
      </w:r>
      <w:r w:rsidRPr="00CE380A">
        <w:rPr>
          <w:szCs w:val="24"/>
        </w:rPr>
        <w:t>rkos aprašo patvirtinimo“, Lietuvos Respublikos Švietimo, mokslo ir sporto ministerijos</w:t>
      </w:r>
      <w:r w:rsidR="009A2791" w:rsidRPr="00CE380A">
        <w:rPr>
          <w:szCs w:val="24"/>
        </w:rPr>
        <w:t xml:space="preserve"> teisės aktais bei šiuo Aprašu.</w:t>
      </w:r>
    </w:p>
    <w:p w14:paraId="02C0E6C7" w14:textId="77718CEC"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Pagalbos gavėjai – asmenys iki 21 metų, turintys specialiųjų ugdymosi poreikių, išskyrus atsirandančius dėl išskirtinių gabumų.</w:t>
      </w:r>
    </w:p>
    <w:p w14:paraId="02C0E6C8" w14:textId="7DA3447D" w:rsidR="005408A3" w:rsidRPr="00CE380A" w:rsidRDefault="00C16F52" w:rsidP="00CE380A">
      <w:pPr>
        <w:pStyle w:val="Sraopastraipa"/>
        <w:widowControl w:val="0"/>
        <w:numPr>
          <w:ilvl w:val="0"/>
          <w:numId w:val="3"/>
        </w:numPr>
        <w:suppressAutoHyphens/>
        <w:ind w:left="0" w:firstLine="851"/>
        <w:jc w:val="both"/>
        <w:rPr>
          <w:szCs w:val="24"/>
        </w:rPr>
      </w:pPr>
      <w:r w:rsidRPr="00CE380A">
        <w:rPr>
          <w:szCs w:val="24"/>
        </w:rPr>
        <w:t xml:space="preserve">Pagalbos teikėjai – </w:t>
      </w:r>
      <w:r w:rsidR="009A2791" w:rsidRPr="00CE380A">
        <w:rPr>
          <w:szCs w:val="24"/>
        </w:rPr>
        <w:t>M</w:t>
      </w:r>
      <w:r w:rsidRPr="00CE380A">
        <w:rPr>
          <w:szCs w:val="24"/>
        </w:rPr>
        <w:t>okykl</w:t>
      </w:r>
      <w:r w:rsidR="009A2791" w:rsidRPr="00CE380A">
        <w:rPr>
          <w:szCs w:val="24"/>
        </w:rPr>
        <w:t>os</w:t>
      </w:r>
      <w:r w:rsidRPr="00CE380A">
        <w:rPr>
          <w:szCs w:val="24"/>
        </w:rPr>
        <w:t>, specia</w:t>
      </w:r>
      <w:r w:rsidR="009A2791" w:rsidRPr="00CE380A">
        <w:rPr>
          <w:szCs w:val="24"/>
        </w:rPr>
        <w:t>lusis</w:t>
      </w:r>
      <w:r w:rsidRPr="00CE380A">
        <w:rPr>
          <w:szCs w:val="24"/>
        </w:rPr>
        <w:t xml:space="preserve"> pedagoga</w:t>
      </w:r>
      <w:r w:rsidR="009A2791" w:rsidRPr="00CE380A">
        <w:rPr>
          <w:szCs w:val="24"/>
        </w:rPr>
        <w:t>s</w:t>
      </w:r>
      <w:r w:rsidRPr="00CE380A">
        <w:rPr>
          <w:szCs w:val="24"/>
        </w:rPr>
        <w:t xml:space="preserve">, </w:t>
      </w:r>
      <w:r w:rsidR="009A2791" w:rsidRPr="00CE380A">
        <w:rPr>
          <w:szCs w:val="24"/>
        </w:rPr>
        <w:t>logopedas, Tarnybos specialistai.</w:t>
      </w:r>
    </w:p>
    <w:p w14:paraId="02C0E6C9" w14:textId="77777777" w:rsidR="005408A3" w:rsidRDefault="005408A3">
      <w:pPr>
        <w:widowControl w:val="0"/>
        <w:suppressAutoHyphens/>
        <w:ind w:firstLine="567"/>
        <w:jc w:val="both"/>
        <w:rPr>
          <w:szCs w:val="24"/>
        </w:rPr>
      </w:pPr>
    </w:p>
    <w:p w14:paraId="02C0E6CB" w14:textId="77777777" w:rsidR="005408A3" w:rsidRDefault="00C16F52">
      <w:pPr>
        <w:widowControl w:val="0"/>
        <w:suppressAutoHyphens/>
        <w:ind w:firstLine="567"/>
        <w:jc w:val="center"/>
        <w:rPr>
          <w:b/>
          <w:color w:val="000000"/>
          <w:szCs w:val="24"/>
        </w:rPr>
      </w:pPr>
      <w:r>
        <w:rPr>
          <w:b/>
          <w:color w:val="000000"/>
          <w:szCs w:val="24"/>
        </w:rPr>
        <w:t>II SKYRIUS</w:t>
      </w:r>
    </w:p>
    <w:p w14:paraId="02C0E6CC" w14:textId="77777777" w:rsidR="005408A3" w:rsidRDefault="00C16F52">
      <w:pPr>
        <w:widowControl w:val="0"/>
        <w:suppressAutoHyphens/>
        <w:ind w:firstLine="629"/>
        <w:jc w:val="center"/>
        <w:rPr>
          <w:b/>
          <w:color w:val="000000"/>
          <w:szCs w:val="24"/>
        </w:rPr>
      </w:pPr>
      <w:r>
        <w:rPr>
          <w:b/>
          <w:color w:val="000000"/>
          <w:szCs w:val="24"/>
        </w:rPr>
        <w:t>PAGALBOS ORGANIZAVIMAS</w:t>
      </w:r>
    </w:p>
    <w:p w14:paraId="02C0E6CD" w14:textId="77777777" w:rsidR="005408A3" w:rsidRDefault="005408A3">
      <w:pPr>
        <w:widowControl w:val="0"/>
        <w:suppressAutoHyphens/>
        <w:ind w:firstLine="567"/>
        <w:jc w:val="both"/>
        <w:rPr>
          <w:color w:val="000000"/>
          <w:szCs w:val="24"/>
        </w:rPr>
      </w:pPr>
    </w:p>
    <w:p w14:paraId="02C0E6CE" w14:textId="22A2A438" w:rsidR="005408A3" w:rsidRPr="00CE380A" w:rsidRDefault="00C16F52" w:rsidP="00CE380A">
      <w:pPr>
        <w:pStyle w:val="Sraopastraipa"/>
        <w:widowControl w:val="0"/>
        <w:numPr>
          <w:ilvl w:val="0"/>
          <w:numId w:val="3"/>
        </w:numPr>
        <w:suppressAutoHyphens/>
        <w:jc w:val="both"/>
        <w:rPr>
          <w:color w:val="000000"/>
          <w:szCs w:val="24"/>
        </w:rPr>
      </w:pPr>
      <w:r w:rsidRPr="00CE380A">
        <w:rPr>
          <w:color w:val="000000"/>
          <w:szCs w:val="24"/>
        </w:rPr>
        <w:t xml:space="preserve">Vienu etatu dirbantis logopedas teikia pagalbą: </w:t>
      </w:r>
    </w:p>
    <w:p w14:paraId="02C0E6D1" w14:textId="1879F161" w:rsidR="005408A3" w:rsidRDefault="00154754" w:rsidP="00CE380A">
      <w:pPr>
        <w:widowControl w:val="0"/>
        <w:suppressAutoHyphens/>
        <w:ind w:firstLine="851"/>
        <w:jc w:val="both"/>
        <w:rPr>
          <w:color w:val="000000"/>
          <w:szCs w:val="24"/>
        </w:rPr>
      </w:pPr>
      <w:r>
        <w:rPr>
          <w:color w:val="000000"/>
          <w:szCs w:val="24"/>
        </w:rPr>
        <w:t>9</w:t>
      </w:r>
      <w:r w:rsidR="00C16F52">
        <w:rPr>
          <w:color w:val="000000"/>
          <w:szCs w:val="24"/>
        </w:rPr>
        <w:t>.</w:t>
      </w:r>
      <w:r>
        <w:rPr>
          <w:color w:val="000000"/>
          <w:szCs w:val="24"/>
        </w:rPr>
        <w:t>1.</w:t>
      </w:r>
      <w:r w:rsidR="00C16F52">
        <w:rPr>
          <w:color w:val="000000"/>
          <w:szCs w:val="24"/>
        </w:rPr>
        <w:t xml:space="preserve"> ne daugiau kaip 50 specialiųjų ugdymosi poreikių turinčių mokinių, ugdomų pagal priešmokyklinio, pradinio, pagrindinio ugdymo </w:t>
      </w:r>
      <w:r>
        <w:rPr>
          <w:color w:val="000000"/>
          <w:szCs w:val="24"/>
        </w:rPr>
        <w:t>programas</w:t>
      </w:r>
      <w:r w:rsidR="00C16F52">
        <w:rPr>
          <w:color w:val="000000"/>
          <w:szCs w:val="24"/>
        </w:rPr>
        <w:t xml:space="preserve"> kuriems reikalinga logopedo pagalba.</w:t>
      </w:r>
    </w:p>
    <w:p w14:paraId="02C0E6D2" w14:textId="3D403D94" w:rsidR="005408A3" w:rsidRPr="00CE380A" w:rsidRDefault="00C16F52" w:rsidP="00CE380A">
      <w:pPr>
        <w:pStyle w:val="Sraopastraipa"/>
        <w:widowControl w:val="0"/>
        <w:numPr>
          <w:ilvl w:val="0"/>
          <w:numId w:val="3"/>
        </w:numPr>
        <w:suppressAutoHyphens/>
        <w:jc w:val="both"/>
        <w:rPr>
          <w:color w:val="000000"/>
          <w:szCs w:val="24"/>
        </w:rPr>
      </w:pPr>
      <w:r w:rsidRPr="00CE380A">
        <w:rPr>
          <w:color w:val="000000"/>
          <w:szCs w:val="24"/>
        </w:rPr>
        <w:t>Vienu etatu dirbantis specialusis pedagogas teikia pagalbą:</w:t>
      </w:r>
    </w:p>
    <w:p w14:paraId="02C0E6D4" w14:textId="32AD33C0" w:rsidR="005408A3" w:rsidRDefault="00C16F52" w:rsidP="00CE380A">
      <w:pPr>
        <w:widowControl w:val="0"/>
        <w:suppressAutoHyphens/>
        <w:ind w:firstLine="851"/>
        <w:jc w:val="both"/>
        <w:rPr>
          <w:color w:val="000000"/>
          <w:szCs w:val="24"/>
        </w:rPr>
      </w:pPr>
      <w:r>
        <w:rPr>
          <w:color w:val="000000"/>
          <w:szCs w:val="24"/>
        </w:rPr>
        <w:t>10.</w:t>
      </w:r>
      <w:r w:rsidR="004A1509">
        <w:rPr>
          <w:color w:val="000000"/>
          <w:szCs w:val="24"/>
        </w:rPr>
        <w:t>1</w:t>
      </w:r>
      <w:r>
        <w:rPr>
          <w:color w:val="000000"/>
          <w:szCs w:val="24"/>
        </w:rPr>
        <w:t xml:space="preserve">. ne daugiau kaip 27 specialiųjų ugdymosi poreikių turintiems mokiniams, ugdomiems  pagal priešmokyklinio, pradinio, pagrindinio </w:t>
      </w:r>
      <w:r w:rsidR="004A1509">
        <w:rPr>
          <w:color w:val="000000"/>
          <w:szCs w:val="24"/>
        </w:rPr>
        <w:t>ugdymo programas, kuriems reikalinga specialiojo pedagogo pagalba.</w:t>
      </w:r>
    </w:p>
    <w:p w14:paraId="02C0E6D8" w14:textId="7A687229"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Skaičiuojant mokinius specialiojo pedagogo, logopedo etatui steigti, mokinys, turintis didelių ar labai didelių specialiųjų ugdymosi poreikių, prilyginamas dviem mokiniams.</w:t>
      </w:r>
    </w:p>
    <w:p w14:paraId="02C0E6D9" w14:textId="59338592"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Specialiojo pedagogo, logopedo pareigybė (etatas ar dalis etato), turint finansinių galimybių, gali būti steigiama ir esant mažesniam mokinių skaičiui, nei nustatyta šio Aprašo 9, 10 ir 11 punktuose.</w:t>
      </w:r>
    </w:p>
    <w:p w14:paraId="02C0E6DA" w14:textId="1552529F"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Pagalba teikiama, kai ją skiria Mokyklos vaiko gerovės komisija ar Tarnyba, tėvų (globėjų, rūpintojų) sutikimu.</w:t>
      </w:r>
    </w:p>
    <w:p w14:paraId="02C0E6DB" w14:textId="0F17D00E"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Mokyklos vaiko gerovės komisija turi teisę kreiptis į savivaldybėje vaiko teisių apsaugą užtikrinančią instituciją, kai vaiko tėvai (globėjai, rūpintojai) neužtikrina vaiko teisių ir teisėtų interesų gauti reikalingą Pagalbą.</w:t>
      </w:r>
    </w:p>
    <w:p w14:paraId="02C0E6DC" w14:textId="4535D446"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lastRenderedPageBreak/>
        <w:t xml:space="preserve">Pagalbos gavėjų sąrašą, Mokyklos vaiko gerovės komisijos pirmininko suderintą su Tarnyba, tvirtina mokyklos direktorius. </w:t>
      </w:r>
    </w:p>
    <w:p w14:paraId="02C0E6DD" w14:textId="35BD372B"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 xml:space="preserve">Pagrindinės logopedo, specialiojo pedagogo, darbo formos yra pratybos (individualios, </w:t>
      </w:r>
      <w:proofErr w:type="spellStart"/>
      <w:r w:rsidRPr="00CE380A">
        <w:rPr>
          <w:color w:val="000000"/>
          <w:szCs w:val="24"/>
        </w:rPr>
        <w:t>pogrupinės</w:t>
      </w:r>
      <w:proofErr w:type="spellEnd"/>
      <w:r w:rsidRPr="00CE380A">
        <w:rPr>
          <w:color w:val="000000"/>
          <w:szCs w:val="24"/>
        </w:rPr>
        <w:t xml:space="preserve"> (2–4 mokiniai), grupinės (5–8 mokiniai), pedagogų ir kitų dalyvaujančiųjų ugdymo procese asmenų bei mokinio tėvų (globėjų, rūpintojų) konsultavimas, o, esant poreikiui – Pagalba pamokoje ar kitaip organizuojamoje mokinio (mokinių) ugdymosi veikloje. </w:t>
      </w:r>
    </w:p>
    <w:p w14:paraId="02C0E6DE" w14:textId="369C46E2"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Pagalba specialiųjų ugdymosi poreikių turintiems mokiniams teikiama pamokų ir (arba) ne pamokų metu.</w:t>
      </w:r>
    </w:p>
    <w:p w14:paraId="2F3DD881" w14:textId="3069BCA8" w:rsidR="006C57BB" w:rsidRPr="00CE380A" w:rsidRDefault="006C57BB" w:rsidP="00CE380A">
      <w:pPr>
        <w:pStyle w:val="Sraopastraipa"/>
        <w:widowControl w:val="0"/>
        <w:numPr>
          <w:ilvl w:val="0"/>
          <w:numId w:val="3"/>
        </w:numPr>
        <w:suppressAutoHyphens/>
        <w:ind w:left="0" w:firstLine="851"/>
        <w:jc w:val="both"/>
        <w:rPr>
          <w:color w:val="000000"/>
          <w:szCs w:val="24"/>
        </w:rPr>
      </w:pPr>
      <w:r w:rsidRPr="00CE380A">
        <w:rPr>
          <w:color w:val="000000"/>
        </w:rPr>
        <w:t>Mokiniams, kurie mokosi kasdieniu mokymo proceso organizavimo būdu, Pagalba teikiama tiesioginiu būdu. Mokiniams, kurie mokosi nuotoliniu mokymo proceso organizavimo būdu, Pagalba teikiama nuotoliniu ir (arba) tiesioginiu būdu. Karantino, ekstremalios situacijos, ekstremalaus įvykio ar įvykio (ekstremali temperatūra, gaisras, potvynis, pūga ir kt.), keliančio pavojų mokinių sveikatai ir gyvybei (toliau – ypatingos aplinkybės), laikotarpiu Pagalba teikiama nuotoliniu ir (arba) tiesioginiu būdu, atsižvelgiant į ypatingų aplinkybių pobūdį. Jei Pagalba dėl objektyvių priežasčių neteikiama, pasibaigus ypatingų aplinkybių laikotarpiui Pagalba turi būti kompensuojama nustatant veiklos prioritetines sritis, peržiūrint veiklų atlikimo laiką.</w:t>
      </w:r>
    </w:p>
    <w:p w14:paraId="02C0E6DF" w14:textId="1C4222ED" w:rsidR="005408A3" w:rsidRPr="00CE380A" w:rsidRDefault="00C16F52" w:rsidP="00CE380A">
      <w:pPr>
        <w:pStyle w:val="Sraopastraipa"/>
        <w:widowControl w:val="0"/>
        <w:numPr>
          <w:ilvl w:val="0"/>
          <w:numId w:val="3"/>
        </w:numPr>
        <w:suppressAutoHyphens/>
        <w:ind w:left="0" w:firstLine="851"/>
        <w:jc w:val="both"/>
        <w:rPr>
          <w:color w:val="000000"/>
          <w:szCs w:val="24"/>
        </w:rPr>
      </w:pPr>
      <w:r w:rsidRPr="00CE380A">
        <w:rPr>
          <w:color w:val="000000"/>
          <w:szCs w:val="24"/>
        </w:rPr>
        <w:t>Pagalba derinama su psichologine, socialine pedagogine ir specialiąja pagalba.</w:t>
      </w:r>
    </w:p>
    <w:p w14:paraId="21BFABF9" w14:textId="77777777" w:rsidR="009A0F9D" w:rsidRDefault="009A0F9D">
      <w:pPr>
        <w:widowControl w:val="0"/>
        <w:suppressAutoHyphens/>
        <w:ind w:firstLine="567"/>
        <w:jc w:val="center"/>
        <w:rPr>
          <w:b/>
          <w:color w:val="000000"/>
          <w:szCs w:val="24"/>
        </w:rPr>
      </w:pPr>
    </w:p>
    <w:p w14:paraId="02C0E6E3" w14:textId="7CA5D202" w:rsidR="005408A3" w:rsidRDefault="009A0F9D">
      <w:pPr>
        <w:widowControl w:val="0"/>
        <w:suppressAutoHyphens/>
        <w:ind w:firstLine="629"/>
        <w:jc w:val="center"/>
        <w:rPr>
          <w:b/>
          <w:strike/>
          <w:color w:val="000000"/>
          <w:szCs w:val="24"/>
        </w:rPr>
      </w:pPr>
      <w:r>
        <w:rPr>
          <w:b/>
          <w:color w:val="000000"/>
          <w:szCs w:val="24"/>
        </w:rPr>
        <w:t xml:space="preserve">III. </w:t>
      </w:r>
      <w:r w:rsidR="00C16F52">
        <w:rPr>
          <w:b/>
          <w:color w:val="000000"/>
          <w:szCs w:val="24"/>
        </w:rPr>
        <w:t xml:space="preserve">PAGALBOS NAMUOSE TEIKIMAS </w:t>
      </w:r>
    </w:p>
    <w:p w14:paraId="02C0E6E4" w14:textId="77777777" w:rsidR="005408A3" w:rsidRDefault="005408A3" w:rsidP="001917E0">
      <w:pPr>
        <w:widowControl w:val="0"/>
        <w:suppressAutoHyphens/>
        <w:ind w:firstLine="567"/>
        <w:jc w:val="both"/>
        <w:rPr>
          <w:strike/>
          <w:color w:val="000000"/>
          <w:szCs w:val="24"/>
        </w:rPr>
      </w:pPr>
    </w:p>
    <w:p w14:paraId="02C0E6E6" w14:textId="293E3439" w:rsidR="005408A3" w:rsidRPr="00EA4A3B" w:rsidRDefault="00EA4A3B" w:rsidP="001917E0">
      <w:pPr>
        <w:ind w:firstLine="851"/>
        <w:jc w:val="both"/>
        <w:rPr>
          <w:color w:val="000000"/>
          <w:szCs w:val="24"/>
        </w:rPr>
      </w:pPr>
      <w:r>
        <w:rPr>
          <w:color w:val="000000"/>
          <w:szCs w:val="24"/>
        </w:rPr>
        <w:t xml:space="preserve">20. </w:t>
      </w:r>
      <w:r w:rsidR="00C16F52" w:rsidRPr="00EA4A3B">
        <w:rPr>
          <w:color w:val="000000"/>
          <w:szCs w:val="24"/>
        </w:rPr>
        <w:t>Pagalbą skiria Tarnyba, suderinusi su savivaldybės administracija, prireikus, tėvai  (globėjai, rūpintojai) Tarnybai pateikia šiuos dokumentus:</w:t>
      </w:r>
    </w:p>
    <w:p w14:paraId="02C0E6E7" w14:textId="41818FD2" w:rsidR="005408A3" w:rsidRDefault="00C16F52" w:rsidP="001917E0">
      <w:pPr>
        <w:widowControl w:val="0"/>
        <w:suppressAutoHyphens/>
        <w:ind w:firstLine="851"/>
        <w:jc w:val="both"/>
        <w:rPr>
          <w:color w:val="000000"/>
          <w:szCs w:val="24"/>
        </w:rPr>
      </w:pPr>
      <w:r>
        <w:rPr>
          <w:color w:val="000000"/>
          <w:szCs w:val="24"/>
        </w:rPr>
        <w:t>2</w:t>
      </w:r>
      <w:r w:rsidR="00EA4A3B">
        <w:rPr>
          <w:color w:val="000000"/>
          <w:szCs w:val="24"/>
        </w:rPr>
        <w:t>0</w:t>
      </w:r>
      <w:r>
        <w:rPr>
          <w:color w:val="000000"/>
          <w:szCs w:val="24"/>
        </w:rPr>
        <w:t>.1. gydytojo oftalmologo vaiko regėjimo būklės įvertinimą (jei turi regėjimo sutrikimų);</w:t>
      </w:r>
    </w:p>
    <w:p w14:paraId="02C0E6E8" w14:textId="56E87A89" w:rsidR="005408A3" w:rsidRDefault="00C16F52" w:rsidP="001917E0">
      <w:pPr>
        <w:widowControl w:val="0"/>
        <w:suppressAutoHyphens/>
        <w:ind w:firstLine="851"/>
        <w:jc w:val="both"/>
        <w:rPr>
          <w:color w:val="000000"/>
          <w:szCs w:val="24"/>
        </w:rPr>
      </w:pPr>
      <w:r>
        <w:rPr>
          <w:color w:val="000000"/>
          <w:szCs w:val="24"/>
        </w:rPr>
        <w:t>2</w:t>
      </w:r>
      <w:r w:rsidR="00EA4A3B">
        <w:rPr>
          <w:color w:val="000000"/>
          <w:szCs w:val="24"/>
        </w:rPr>
        <w:t>0</w:t>
      </w:r>
      <w:r>
        <w:rPr>
          <w:color w:val="000000"/>
          <w:szCs w:val="24"/>
        </w:rPr>
        <w:t xml:space="preserve">.2. gydytojo </w:t>
      </w:r>
      <w:proofErr w:type="spellStart"/>
      <w:r>
        <w:rPr>
          <w:color w:val="000000"/>
          <w:szCs w:val="24"/>
        </w:rPr>
        <w:t>otolaringologo</w:t>
      </w:r>
      <w:proofErr w:type="spellEnd"/>
      <w:r>
        <w:rPr>
          <w:color w:val="000000"/>
          <w:szCs w:val="24"/>
        </w:rPr>
        <w:t xml:space="preserve"> vaiko klausos įvertinimą su klausos tonine </w:t>
      </w:r>
      <w:proofErr w:type="spellStart"/>
      <w:r>
        <w:rPr>
          <w:color w:val="000000"/>
          <w:szCs w:val="24"/>
        </w:rPr>
        <w:t>audiograma</w:t>
      </w:r>
      <w:proofErr w:type="spellEnd"/>
      <w:r>
        <w:rPr>
          <w:color w:val="000000"/>
          <w:szCs w:val="24"/>
        </w:rPr>
        <w:t xml:space="preserve"> (jei turi klausos sutrikimų);</w:t>
      </w:r>
    </w:p>
    <w:p w14:paraId="02C0E6E9" w14:textId="50EDA634" w:rsidR="005408A3" w:rsidRDefault="00C16F52" w:rsidP="00EA4A3B">
      <w:pPr>
        <w:widowControl w:val="0"/>
        <w:suppressAutoHyphens/>
        <w:ind w:firstLine="851"/>
        <w:jc w:val="both"/>
        <w:rPr>
          <w:color w:val="000000"/>
          <w:szCs w:val="24"/>
        </w:rPr>
      </w:pPr>
      <w:r>
        <w:rPr>
          <w:color w:val="000000"/>
          <w:szCs w:val="24"/>
        </w:rPr>
        <w:t>2</w:t>
      </w:r>
      <w:r w:rsidR="00EA4A3B">
        <w:rPr>
          <w:color w:val="000000"/>
          <w:szCs w:val="24"/>
        </w:rPr>
        <w:t>0</w:t>
      </w:r>
      <w:r>
        <w:rPr>
          <w:color w:val="000000"/>
          <w:szCs w:val="24"/>
        </w:rPr>
        <w:t xml:space="preserve">.3. gydytojų ortopedo traumatologo, neurologo (ar </w:t>
      </w:r>
      <w:proofErr w:type="spellStart"/>
      <w:r>
        <w:rPr>
          <w:color w:val="000000"/>
          <w:szCs w:val="24"/>
        </w:rPr>
        <w:t>psichoneurologo</w:t>
      </w:r>
      <w:proofErr w:type="spellEnd"/>
      <w:r>
        <w:rPr>
          <w:color w:val="000000"/>
          <w:szCs w:val="24"/>
        </w:rPr>
        <w:t xml:space="preserve">) vaiko </w:t>
      </w:r>
      <w:proofErr w:type="spellStart"/>
      <w:r>
        <w:rPr>
          <w:color w:val="000000"/>
          <w:szCs w:val="24"/>
        </w:rPr>
        <w:t>psichomotorinio</w:t>
      </w:r>
      <w:proofErr w:type="spellEnd"/>
      <w:r>
        <w:rPr>
          <w:color w:val="000000"/>
          <w:szCs w:val="24"/>
        </w:rPr>
        <w:t xml:space="preserve"> išsivystymo įvertinimą.</w:t>
      </w:r>
    </w:p>
    <w:p w14:paraId="02C0E6EA" w14:textId="5AA9FBA8" w:rsidR="005408A3" w:rsidRDefault="00C16F52" w:rsidP="00EA4A3B">
      <w:pPr>
        <w:widowControl w:val="0"/>
        <w:tabs>
          <w:tab w:val="left" w:pos="709"/>
        </w:tabs>
        <w:suppressAutoHyphens/>
        <w:ind w:firstLine="851"/>
        <w:jc w:val="both"/>
        <w:rPr>
          <w:color w:val="000000"/>
          <w:szCs w:val="24"/>
        </w:rPr>
      </w:pPr>
      <w:r>
        <w:rPr>
          <w:color w:val="000000"/>
          <w:szCs w:val="24"/>
        </w:rPr>
        <w:t>2</w:t>
      </w:r>
      <w:r w:rsidR="00EA4A3B">
        <w:rPr>
          <w:color w:val="000000"/>
          <w:szCs w:val="24"/>
        </w:rPr>
        <w:t>1</w:t>
      </w:r>
      <w:r>
        <w:rPr>
          <w:color w:val="000000"/>
          <w:szCs w:val="24"/>
        </w:rPr>
        <w:t>. Specialusis pedagogas, logopedas, atsižvelgdamas į kiekvieno vaiko individualias galimybes, kartu su tėvais (globėjais, rūpintojais) sudaro vaiko ugdymo programą, lavina vaiko gebėjimus ir konsultuoja tėvus (globėjus, rūpintojus).</w:t>
      </w:r>
    </w:p>
    <w:p w14:paraId="02C0E6EB" w14:textId="77777777" w:rsidR="005408A3" w:rsidRDefault="005408A3">
      <w:pPr>
        <w:spacing w:line="276" w:lineRule="auto"/>
        <w:jc w:val="both"/>
        <w:rPr>
          <w:szCs w:val="24"/>
        </w:rPr>
      </w:pPr>
    </w:p>
    <w:p w14:paraId="02C0E6EC" w14:textId="77777777" w:rsidR="005408A3" w:rsidRDefault="005408A3">
      <w:pPr>
        <w:rPr>
          <w:sz w:val="2"/>
          <w:szCs w:val="2"/>
        </w:rPr>
      </w:pPr>
    </w:p>
    <w:p w14:paraId="02C0E6ED" w14:textId="77777777" w:rsidR="005408A3" w:rsidRDefault="00C16F52">
      <w:pPr>
        <w:ind w:firstLine="284"/>
        <w:jc w:val="center"/>
        <w:rPr>
          <w:b/>
          <w:szCs w:val="24"/>
        </w:rPr>
      </w:pPr>
      <w:r>
        <w:rPr>
          <w:b/>
          <w:szCs w:val="24"/>
        </w:rPr>
        <w:t>IV SKYRIUS</w:t>
      </w:r>
    </w:p>
    <w:p w14:paraId="02C0E6EE" w14:textId="77777777" w:rsidR="005408A3" w:rsidRDefault="005408A3">
      <w:pPr>
        <w:rPr>
          <w:sz w:val="2"/>
          <w:szCs w:val="2"/>
        </w:rPr>
      </w:pPr>
    </w:p>
    <w:p w14:paraId="02C0E6EF" w14:textId="2B023407" w:rsidR="005408A3" w:rsidRDefault="00C16F52">
      <w:pPr>
        <w:ind w:firstLine="346"/>
        <w:jc w:val="center"/>
        <w:rPr>
          <w:b/>
          <w:szCs w:val="24"/>
        </w:rPr>
      </w:pPr>
      <w:r>
        <w:rPr>
          <w:b/>
          <w:szCs w:val="24"/>
        </w:rPr>
        <w:t>REIKALAVIMAI SPECIALIOJO PEDAGOGO, LOGOPEDO</w:t>
      </w:r>
      <w:r w:rsidR="00E5655E">
        <w:rPr>
          <w:b/>
          <w:szCs w:val="24"/>
        </w:rPr>
        <w:t xml:space="preserve"> </w:t>
      </w:r>
      <w:r>
        <w:rPr>
          <w:b/>
          <w:szCs w:val="24"/>
        </w:rPr>
        <w:t xml:space="preserve">TEIKIANČIŲ SPECIALIĄJĄ PEDAGOGINĘ PAGALBĄ </w:t>
      </w:r>
      <w:r w:rsidR="009B7E76">
        <w:rPr>
          <w:b/>
          <w:szCs w:val="24"/>
        </w:rPr>
        <w:t>VAIKUI IR MOKINIUI</w:t>
      </w:r>
      <w:r>
        <w:rPr>
          <w:b/>
          <w:szCs w:val="24"/>
        </w:rPr>
        <w:t>, IŠSILAVINIMUI IR KVALIFIKACIJAI</w:t>
      </w:r>
    </w:p>
    <w:p w14:paraId="02C0E6F0" w14:textId="77777777" w:rsidR="005408A3" w:rsidRDefault="005408A3">
      <w:pPr>
        <w:rPr>
          <w:sz w:val="2"/>
          <w:szCs w:val="2"/>
        </w:rPr>
      </w:pPr>
    </w:p>
    <w:p w14:paraId="02C0E6F1" w14:textId="77777777" w:rsidR="005408A3" w:rsidRDefault="005408A3" w:rsidP="009B7E76">
      <w:pPr>
        <w:ind w:firstLine="284"/>
        <w:jc w:val="both"/>
        <w:rPr>
          <w:b/>
          <w:szCs w:val="24"/>
        </w:rPr>
      </w:pPr>
    </w:p>
    <w:p w14:paraId="02C0E6F2" w14:textId="77777777" w:rsidR="005408A3" w:rsidRDefault="005408A3" w:rsidP="008B6330">
      <w:pPr>
        <w:ind w:firstLine="851"/>
        <w:jc w:val="both"/>
        <w:rPr>
          <w:sz w:val="2"/>
          <w:szCs w:val="2"/>
        </w:rPr>
      </w:pPr>
    </w:p>
    <w:p w14:paraId="02C0E6F3" w14:textId="1FC598F0" w:rsidR="005408A3" w:rsidRDefault="00C16F52" w:rsidP="00BB53D2">
      <w:pPr>
        <w:ind w:firstLine="851"/>
        <w:jc w:val="both"/>
        <w:rPr>
          <w:szCs w:val="24"/>
        </w:rPr>
      </w:pPr>
      <w:r>
        <w:rPr>
          <w:szCs w:val="24"/>
        </w:rPr>
        <w:t>2</w:t>
      </w:r>
      <w:r w:rsidR="00EA4A3B">
        <w:rPr>
          <w:szCs w:val="24"/>
        </w:rPr>
        <w:t>2</w:t>
      </w:r>
      <w:r>
        <w:rPr>
          <w:szCs w:val="24"/>
        </w:rPr>
        <w:t>. Logopedu gali dirbti ir specialiąją pedagoginę pagalbą teikti asmuo, kuris:</w:t>
      </w:r>
    </w:p>
    <w:p w14:paraId="02C0E6F4" w14:textId="75576CC8" w:rsidR="005408A3" w:rsidRDefault="00C16F52" w:rsidP="00BB53D2">
      <w:pPr>
        <w:ind w:firstLine="851"/>
        <w:jc w:val="both"/>
        <w:rPr>
          <w:szCs w:val="24"/>
        </w:rPr>
      </w:pPr>
      <w:r>
        <w:rPr>
          <w:szCs w:val="24"/>
        </w:rPr>
        <w:t>2</w:t>
      </w:r>
      <w:r w:rsidR="00EA4A3B">
        <w:rPr>
          <w:szCs w:val="24"/>
        </w:rPr>
        <w:t>2</w:t>
      </w:r>
      <w:r>
        <w:rPr>
          <w:szCs w:val="24"/>
        </w:rPr>
        <w:t xml:space="preserve">.1. yra įgijęs aukštąjį išsilavinimą ir logopedo ar defektologo logopedo, ar  </w:t>
      </w:r>
      <w:proofErr w:type="spellStart"/>
      <w:r>
        <w:rPr>
          <w:szCs w:val="24"/>
        </w:rPr>
        <w:t>oligofrenopedagogo</w:t>
      </w:r>
      <w:proofErr w:type="spellEnd"/>
      <w:r>
        <w:rPr>
          <w:szCs w:val="24"/>
        </w:rPr>
        <w:t xml:space="preserve"> kvalifikaciją;</w:t>
      </w:r>
    </w:p>
    <w:p w14:paraId="43F02AE5" w14:textId="1A9DB1CF" w:rsidR="008B6330" w:rsidRDefault="00C16F52" w:rsidP="00BB53D2">
      <w:pPr>
        <w:ind w:firstLine="851"/>
        <w:jc w:val="both"/>
        <w:rPr>
          <w:szCs w:val="24"/>
        </w:rPr>
      </w:pPr>
      <w:r>
        <w:rPr>
          <w:szCs w:val="24"/>
        </w:rPr>
        <w:t>2</w:t>
      </w:r>
      <w:r w:rsidR="00EA4A3B">
        <w:rPr>
          <w:szCs w:val="24"/>
        </w:rPr>
        <w:t>2</w:t>
      </w:r>
      <w:r>
        <w:rPr>
          <w:szCs w:val="24"/>
        </w:rPr>
        <w:t xml:space="preserve">.2. yra įgijęs specialiosios pedagogikos kvalifikacinį laipsnį;  </w:t>
      </w:r>
    </w:p>
    <w:p w14:paraId="02C0E6F6" w14:textId="5B53874C" w:rsidR="005408A3" w:rsidRDefault="00C16F52" w:rsidP="00BB53D2">
      <w:pPr>
        <w:ind w:firstLine="851"/>
        <w:jc w:val="both"/>
        <w:rPr>
          <w:szCs w:val="24"/>
        </w:rPr>
      </w:pPr>
      <w:r>
        <w:rPr>
          <w:szCs w:val="24"/>
        </w:rPr>
        <w:t>2</w:t>
      </w:r>
      <w:r w:rsidR="00EA4A3B">
        <w:rPr>
          <w:szCs w:val="24"/>
        </w:rPr>
        <w:t>2</w:t>
      </w:r>
      <w:r>
        <w:rPr>
          <w:szCs w:val="24"/>
        </w:rPr>
        <w:t>.3. yra baigęs specialiosios pedagogikos (</w:t>
      </w:r>
      <w:proofErr w:type="spellStart"/>
      <w:r>
        <w:rPr>
          <w:szCs w:val="24"/>
        </w:rPr>
        <w:t>logopedijos</w:t>
      </w:r>
      <w:proofErr w:type="spellEnd"/>
      <w:r>
        <w:rPr>
          <w:szCs w:val="24"/>
        </w:rPr>
        <w:t>) studijų programą (specializaciją).</w:t>
      </w:r>
    </w:p>
    <w:p w14:paraId="49DD55D0" w14:textId="278FEF0B" w:rsidR="00BB53D2" w:rsidRDefault="00C16F52" w:rsidP="00BB53D2">
      <w:pPr>
        <w:ind w:firstLine="851"/>
        <w:jc w:val="both"/>
        <w:rPr>
          <w:szCs w:val="24"/>
        </w:rPr>
      </w:pPr>
      <w:r>
        <w:rPr>
          <w:szCs w:val="24"/>
        </w:rPr>
        <w:t>2</w:t>
      </w:r>
      <w:r w:rsidR="00EA4A3B">
        <w:rPr>
          <w:szCs w:val="24"/>
        </w:rPr>
        <w:t>3</w:t>
      </w:r>
      <w:r>
        <w:rPr>
          <w:szCs w:val="24"/>
        </w:rPr>
        <w:t xml:space="preserve">. Specialiuoju pedagogu gali dirbti ir specialiąją pedagoginę pagalbą teikti asmuo, kuris: </w:t>
      </w:r>
    </w:p>
    <w:p w14:paraId="2297C29E" w14:textId="357C8A12" w:rsidR="00BB53D2" w:rsidRDefault="00C16F52" w:rsidP="00BB53D2">
      <w:pPr>
        <w:ind w:firstLine="851"/>
        <w:jc w:val="both"/>
        <w:rPr>
          <w:szCs w:val="24"/>
        </w:rPr>
      </w:pPr>
      <w:r>
        <w:rPr>
          <w:szCs w:val="24"/>
        </w:rPr>
        <w:t>2</w:t>
      </w:r>
      <w:r w:rsidR="00EA4A3B">
        <w:rPr>
          <w:szCs w:val="24"/>
        </w:rPr>
        <w:t>3</w:t>
      </w:r>
      <w:r>
        <w:rPr>
          <w:szCs w:val="24"/>
        </w:rPr>
        <w:t xml:space="preserve">.1. yra įgijęs aukštąjį išsilavinimą ir specialiojo pedagogo ar defektologo ar  </w:t>
      </w:r>
      <w:proofErr w:type="spellStart"/>
      <w:r>
        <w:rPr>
          <w:szCs w:val="24"/>
        </w:rPr>
        <w:t>oligfrenopedagogo</w:t>
      </w:r>
      <w:proofErr w:type="spellEnd"/>
      <w:r>
        <w:rPr>
          <w:szCs w:val="24"/>
        </w:rPr>
        <w:t xml:space="preserve"> kvalifikaciją;</w:t>
      </w:r>
    </w:p>
    <w:p w14:paraId="02C0E6F9" w14:textId="21931AAF" w:rsidR="005408A3" w:rsidRDefault="00C16F52" w:rsidP="00BB53D2">
      <w:pPr>
        <w:ind w:firstLine="851"/>
        <w:jc w:val="both"/>
        <w:rPr>
          <w:szCs w:val="24"/>
        </w:rPr>
      </w:pPr>
      <w:r>
        <w:rPr>
          <w:szCs w:val="24"/>
        </w:rPr>
        <w:t>2</w:t>
      </w:r>
      <w:r w:rsidR="00EA4A3B">
        <w:rPr>
          <w:szCs w:val="24"/>
        </w:rPr>
        <w:t>3</w:t>
      </w:r>
      <w:r>
        <w:rPr>
          <w:szCs w:val="24"/>
        </w:rPr>
        <w:t xml:space="preserve">.2. yra įgijęs specialiosios pedagogikos kvalifikacinį laipsnį;  </w:t>
      </w:r>
    </w:p>
    <w:p w14:paraId="02C0E6FA" w14:textId="20033A01" w:rsidR="005408A3" w:rsidRDefault="00C16F52" w:rsidP="00BB53D2">
      <w:pPr>
        <w:ind w:firstLine="851"/>
        <w:jc w:val="both"/>
        <w:rPr>
          <w:szCs w:val="24"/>
        </w:rPr>
      </w:pPr>
      <w:r>
        <w:rPr>
          <w:szCs w:val="24"/>
        </w:rPr>
        <w:t>2</w:t>
      </w:r>
      <w:r w:rsidR="00EA4A3B">
        <w:rPr>
          <w:szCs w:val="24"/>
        </w:rPr>
        <w:t>3</w:t>
      </w:r>
      <w:r>
        <w:rPr>
          <w:szCs w:val="24"/>
        </w:rPr>
        <w:t xml:space="preserve">.3. yra baigęs specialiosios pedagogikos ir </w:t>
      </w:r>
      <w:proofErr w:type="spellStart"/>
      <w:r>
        <w:rPr>
          <w:szCs w:val="24"/>
        </w:rPr>
        <w:t>logopedijos</w:t>
      </w:r>
      <w:proofErr w:type="spellEnd"/>
      <w:r>
        <w:rPr>
          <w:szCs w:val="24"/>
        </w:rPr>
        <w:t xml:space="preserve">  arba edukologijos (specialiosios pedagogikos ) studijų programą (specializaciją).</w:t>
      </w:r>
    </w:p>
    <w:p w14:paraId="02C0E707" w14:textId="7D9F843B" w:rsidR="005408A3" w:rsidRDefault="00C16F52" w:rsidP="00C16F52">
      <w:pPr>
        <w:jc w:val="center"/>
      </w:pPr>
      <w:r>
        <w:rPr>
          <w:szCs w:val="24"/>
        </w:rPr>
        <w:t>_________________________________</w:t>
      </w:r>
    </w:p>
    <w:p w14:paraId="02C0E708" w14:textId="77777777" w:rsidR="005408A3" w:rsidRDefault="005408A3">
      <w:pPr>
        <w:overflowPunct w:val="0"/>
        <w:textAlignment w:val="baseline"/>
        <w:rPr>
          <w:rFonts w:ascii="HelveticaLT" w:hAnsi="HelveticaLT"/>
        </w:rPr>
      </w:pPr>
    </w:p>
    <w:sectPr w:rsidR="005408A3" w:rsidSect="00C16F52">
      <w:headerReference w:type="default" r:id="rId11"/>
      <w:pgSz w:w="11907" w:h="16840" w:code="9"/>
      <w:pgMar w:top="1134" w:right="567" w:bottom="1242" w:left="1701" w:header="284" w:footer="567" w:gutter="0"/>
      <w:pgNumType w:start="1"/>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D8DFA" w14:textId="77777777" w:rsidR="00776BE5" w:rsidRDefault="00776BE5">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5784DD2" w14:textId="77777777" w:rsidR="00776BE5" w:rsidRDefault="00776BE5">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9A47" w14:textId="77777777" w:rsidR="00776BE5" w:rsidRDefault="00776BE5">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65750B2" w14:textId="77777777" w:rsidR="00776BE5" w:rsidRDefault="00776BE5">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682674"/>
      <w:docPartObj>
        <w:docPartGallery w:val="Page Numbers (Top of Page)"/>
        <w:docPartUnique/>
      </w:docPartObj>
    </w:sdtPr>
    <w:sdtContent>
      <w:p w14:paraId="2DB6A9E7" w14:textId="59791BBB" w:rsidR="00C16F52" w:rsidRDefault="00C16F52">
        <w:pPr>
          <w:pStyle w:val="Antrats"/>
          <w:jc w:val="center"/>
        </w:pPr>
        <w:r>
          <w:fldChar w:fldCharType="begin"/>
        </w:r>
        <w:r>
          <w:instrText>PAGE   \* MERGEFORMAT</w:instrText>
        </w:r>
        <w:r>
          <w:fldChar w:fldCharType="separate"/>
        </w:r>
        <w:r w:rsidR="008F79C8">
          <w:rPr>
            <w:noProof/>
          </w:rPr>
          <w:t>3</w:t>
        </w:r>
        <w:r>
          <w:fldChar w:fldCharType="end"/>
        </w:r>
      </w:p>
    </w:sdtContent>
  </w:sdt>
  <w:p w14:paraId="309DCD0D" w14:textId="77777777" w:rsidR="00C16F52" w:rsidRDefault="00C16F52">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033B"/>
    <w:multiLevelType w:val="hybridMultilevel"/>
    <w:tmpl w:val="3564CD8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390B2CE8"/>
    <w:multiLevelType w:val="hybridMultilevel"/>
    <w:tmpl w:val="D388903A"/>
    <w:lvl w:ilvl="0" w:tplc="17A20BA0">
      <w:start w:val="1"/>
      <w:numFmt w:val="decimal"/>
      <w:lvlText w:val="%1."/>
      <w:lvlJc w:val="left"/>
      <w:pPr>
        <w:ind w:left="1223" w:hanging="372"/>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0C75101"/>
    <w:multiLevelType w:val="hybridMultilevel"/>
    <w:tmpl w:val="12A0DA4C"/>
    <w:lvl w:ilvl="0" w:tplc="6158E4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740A7364"/>
    <w:multiLevelType w:val="hybridMultilevel"/>
    <w:tmpl w:val="2E5E2E8A"/>
    <w:lvl w:ilvl="0" w:tplc="0427000F">
      <w:start w:val="1"/>
      <w:numFmt w:val="decimal"/>
      <w:lvlText w:val="%1."/>
      <w:lvlJc w:val="left"/>
      <w:pPr>
        <w:ind w:left="2574" w:hanging="360"/>
      </w:p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4" w15:restartNumberingAfterBreak="0">
    <w:nsid w:val="7B9A1E8F"/>
    <w:multiLevelType w:val="hybridMultilevel"/>
    <w:tmpl w:val="176605F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55934088">
    <w:abstractNumId w:val="2"/>
  </w:num>
  <w:num w:numId="2" w16cid:durableId="2001960088">
    <w:abstractNumId w:val="0"/>
  </w:num>
  <w:num w:numId="3" w16cid:durableId="603197070">
    <w:abstractNumId w:val="1"/>
  </w:num>
  <w:num w:numId="4" w16cid:durableId="2011331261">
    <w:abstractNumId w:val="4"/>
  </w:num>
  <w:num w:numId="5" w16cid:durableId="614093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00"/>
    <w:rsid w:val="00025AA2"/>
    <w:rsid w:val="000C36C6"/>
    <w:rsid w:val="001212FB"/>
    <w:rsid w:val="00154754"/>
    <w:rsid w:val="001917E0"/>
    <w:rsid w:val="003B6204"/>
    <w:rsid w:val="003C31EF"/>
    <w:rsid w:val="004629CA"/>
    <w:rsid w:val="004A1509"/>
    <w:rsid w:val="005408A3"/>
    <w:rsid w:val="00567900"/>
    <w:rsid w:val="006C57BB"/>
    <w:rsid w:val="00776BE5"/>
    <w:rsid w:val="008B6330"/>
    <w:rsid w:val="008F79C8"/>
    <w:rsid w:val="009A0F9D"/>
    <w:rsid w:val="009A2791"/>
    <w:rsid w:val="009B7E76"/>
    <w:rsid w:val="00A879FE"/>
    <w:rsid w:val="00BB53D2"/>
    <w:rsid w:val="00C16F52"/>
    <w:rsid w:val="00CA3509"/>
    <w:rsid w:val="00CC2C7F"/>
    <w:rsid w:val="00CE380A"/>
    <w:rsid w:val="00D825FF"/>
    <w:rsid w:val="00E5655E"/>
    <w:rsid w:val="00E860BB"/>
    <w:rsid w:val="00EA4A3B"/>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C0E671"/>
  <w15:docId w15:val="{B4056630-05BF-46B7-98C0-3BE3E37D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rsid w:val="00C16F52"/>
    <w:pPr>
      <w:tabs>
        <w:tab w:val="center" w:pos="4819"/>
        <w:tab w:val="right" w:pos="9638"/>
      </w:tabs>
    </w:pPr>
  </w:style>
  <w:style w:type="character" w:customStyle="1" w:styleId="AntratsDiagrama">
    <w:name w:val="Antraštės Diagrama"/>
    <w:basedOn w:val="Numatytasispastraiposriftas"/>
    <w:link w:val="Antrats"/>
    <w:uiPriority w:val="99"/>
    <w:rsid w:val="00C16F52"/>
  </w:style>
  <w:style w:type="paragraph" w:styleId="Porat">
    <w:name w:val="footer"/>
    <w:basedOn w:val="prastasis"/>
    <w:link w:val="PoratDiagrama"/>
    <w:rsid w:val="00C16F52"/>
    <w:pPr>
      <w:tabs>
        <w:tab w:val="center" w:pos="4819"/>
        <w:tab w:val="right" w:pos="9638"/>
      </w:tabs>
    </w:pPr>
  </w:style>
  <w:style w:type="character" w:customStyle="1" w:styleId="PoratDiagrama">
    <w:name w:val="Poraštė Diagrama"/>
    <w:basedOn w:val="Numatytasispastraiposriftas"/>
    <w:link w:val="Porat"/>
    <w:rsid w:val="00C16F52"/>
  </w:style>
  <w:style w:type="paragraph" w:styleId="Sraopastraipa">
    <w:name w:val="List Paragraph"/>
    <w:basedOn w:val="prastasis"/>
    <w:rsid w:val="003C31EF"/>
    <w:pPr>
      <w:ind w:left="720"/>
      <w:contextualSpacing/>
    </w:pPr>
  </w:style>
  <w:style w:type="character" w:styleId="Vietosrezervavimoenklotekstas">
    <w:name w:val="Placeholder Text"/>
    <w:basedOn w:val="Numatytasispastraiposriftas"/>
    <w:rsid w:val="008F79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7010">
      <w:bodyDiv w:val="1"/>
      <w:marLeft w:val="0"/>
      <w:marRight w:val="0"/>
      <w:marTop w:val="0"/>
      <w:marBottom w:val="0"/>
      <w:divBdr>
        <w:top w:val="none" w:sz="0" w:space="0" w:color="auto"/>
        <w:left w:val="none" w:sz="0" w:space="0" w:color="auto"/>
        <w:bottom w:val="none" w:sz="0" w:space="0" w:color="auto"/>
        <w:right w:val="none" w:sz="0" w:space="0" w:color="auto"/>
      </w:divBdr>
    </w:div>
    <w:div w:id="199515213">
      <w:bodyDiv w:val="1"/>
      <w:marLeft w:val="0"/>
      <w:marRight w:val="0"/>
      <w:marTop w:val="0"/>
      <w:marBottom w:val="0"/>
      <w:divBdr>
        <w:top w:val="none" w:sz="0" w:space="0" w:color="auto"/>
        <w:left w:val="none" w:sz="0" w:space="0" w:color="auto"/>
        <w:bottom w:val="none" w:sz="0" w:space="0" w:color="auto"/>
        <w:right w:val="none" w:sz="0" w:space="0" w:color="auto"/>
      </w:divBdr>
    </w:div>
    <w:div w:id="752237070">
      <w:bodyDiv w:val="1"/>
      <w:marLeft w:val="0"/>
      <w:marRight w:val="0"/>
      <w:marTop w:val="0"/>
      <w:marBottom w:val="0"/>
      <w:divBdr>
        <w:top w:val="none" w:sz="0" w:space="0" w:color="auto"/>
        <w:left w:val="none" w:sz="0" w:space="0" w:color="auto"/>
        <w:bottom w:val="none" w:sz="0" w:space="0" w:color="auto"/>
        <w:right w:val="none" w:sz="0" w:space="0" w:color="auto"/>
      </w:divBdr>
    </w:div>
    <w:div w:id="1541087953">
      <w:bodyDiv w:val="1"/>
      <w:marLeft w:val="0"/>
      <w:marRight w:val="0"/>
      <w:marTop w:val="0"/>
      <w:marBottom w:val="0"/>
      <w:divBdr>
        <w:top w:val="none" w:sz="0" w:space="0" w:color="auto"/>
        <w:left w:val="none" w:sz="0" w:space="0" w:color="auto"/>
        <w:bottom w:val="none" w:sz="0" w:space="0" w:color="auto"/>
        <w:right w:val="none" w:sz="0" w:space="0" w:color="auto"/>
      </w:divBdr>
    </w:div>
    <w:div w:id="172729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ocalFile xmlns="http://schemas.microsoft.com/sharepoint/v3" xsi:nil="true"/>
    <tmpFile xmlns="http://schemas.microsoft.com/sharepoint/v3">false</tmpFile>
    <GUID_ID xmlns="http://schemas.microsoft.com/sharepoint/v3">51c7fd47-ee03-4b8a-a9ca-1684e959df81</GUID_ID>
    <scan_status xmlns="http://schemas.microsoft.com/sharepoint/v3" xsi:nil="true"/>
    <ParentID xmlns="http://schemas.microsoft.com/sharepoint/v3">0</ParentID>
    <sendToRecSrv xmlns="http://schemas.microsoft.com/sharepoint/v3">true</sendToRecSrv>
    <RegUpdate xmlns="E6298736-2320-4CE1-97C6-9F781D725734" xsi:nil="true"/>
    <ListID xmlns="E6298736-2320-4CE1-97C6-9F781D725734" xsi:nil="true"/>
    <IsDeleted xmlns="http://schemas.microsoft.com/sharepoint/v3" xsi:nil="true"/>
    <tmpVersion xmlns="http://schemas.microsoft.com/sharepoint/v3">false</tmpVersio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7F946C4-BD68-4215-A595-019BCA4C2688}">
  <ds:schemaRefs>
    <ds:schemaRef ds:uri="http://schemas.microsoft.com/sharepoint/v3/contenttype/forms"/>
  </ds:schemaRefs>
</ds:datastoreItem>
</file>

<file path=customXml/itemProps2.xml><?xml version="1.0" encoding="utf-8"?>
<ds:datastoreItem xmlns:ds="http://schemas.openxmlformats.org/officeDocument/2006/customXml" ds:itemID="{C49E89EB-822B-4C0B-A31A-629CA30B55E1}">
  <ds:schemaRefs>
    <ds:schemaRef ds:uri="http://schemas.microsoft.com/office/2006/metadata/properties"/>
    <ds:schemaRef ds:uri="http://schemas.microsoft.com/sharepoint/v3"/>
    <ds:schemaRef ds:uri="E6298736-2320-4CE1-97C6-9F781D725734"/>
  </ds:schemaRefs>
</ds:datastoreItem>
</file>

<file path=customXml/itemProps3.xml><?xml version="1.0" encoding="utf-8"?>
<ds:datastoreItem xmlns:ds="http://schemas.openxmlformats.org/officeDocument/2006/customXml" ds:itemID="{7361362B-142B-45A8-947B-C616E1F62EB6}">
  <ds:schemaRefs>
    <ds:schemaRef ds:uri="http://schemas.openxmlformats.org/officeDocument/2006/bibliography"/>
  </ds:schemaRefs>
</ds:datastoreItem>
</file>

<file path=customXml/itemProps4.xml><?xml version="1.0" encoding="utf-8"?>
<ds:datastoreItem xmlns:ds="http://schemas.openxmlformats.org/officeDocument/2006/customXml" ds:itemID="{9CD6271D-ED64-4E54-91B7-95C8E0C45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3768</Words>
  <Characters>2148</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ISAK-kvalifikacija-2017-08-24.docx</vt:lpstr>
      <vt:lpstr>ISAK institucijų akreditavimas - 04-18.docx</vt:lpstr>
    </vt:vector>
  </TitlesOfParts>
  <Company>VKS</Company>
  <LinksUpToDate>false</LinksUpToDate>
  <CharactersWithSpaces>5905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ISAK-kvalifikacija-2017-08-24.docx</dc:title>
  <dc:creator>smm</dc:creator>
  <cp:lastModifiedBy>Rūta Pranaitienė</cp:lastModifiedBy>
  <cp:revision>30</cp:revision>
  <cp:lastPrinted>2017-06-15T12:06:00Z</cp:lastPrinted>
  <dcterms:created xsi:type="dcterms:W3CDTF">2023-03-23T08:06:00Z</dcterms:created>
  <dcterms:modified xsi:type="dcterms:W3CDTF">2023-03-23T15:42:00Z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0x0101004CFA3388CF824506A898AFC7B16E666B00B0E1CA725842C14DB37AB631CDC2E79A</vt:lpwstr>
  </property>
</Properties>
</file>