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D5048" w14:textId="77777777" w:rsidR="00CC1F97" w:rsidRPr="00B91998" w:rsidRDefault="00CC1F97" w:rsidP="00606DE1">
      <w:pPr>
        <w:spacing w:after="0" w:line="276" w:lineRule="auto"/>
        <w:ind w:firstLine="5387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B9199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PATVIRTINTA </w:t>
      </w:r>
    </w:p>
    <w:p w14:paraId="737DC2D4" w14:textId="68B735E9" w:rsidR="00CC1F97" w:rsidRPr="00B91998" w:rsidRDefault="00CC1F97" w:rsidP="00606DE1">
      <w:pPr>
        <w:spacing w:after="0" w:line="276" w:lineRule="auto"/>
        <w:ind w:firstLine="5387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B9199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Marijampolės „</w:t>
      </w:r>
      <w:r w:rsidR="006611F0" w:rsidRPr="00B9199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Ryto</w:t>
      </w:r>
      <w:r w:rsidRPr="00B9199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“ progimnazijos</w:t>
      </w:r>
    </w:p>
    <w:p w14:paraId="3AA835B4" w14:textId="444AC274" w:rsidR="00CC1F97" w:rsidRPr="00B91998" w:rsidRDefault="00CC1F97" w:rsidP="00606DE1">
      <w:pPr>
        <w:spacing w:after="0" w:line="276" w:lineRule="auto"/>
        <w:ind w:firstLine="5387"/>
        <w:jc w:val="both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B9199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direktoriaus 202</w:t>
      </w:r>
      <w:r w:rsidR="00280DB8" w:rsidRPr="00B9199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5</w:t>
      </w:r>
      <w:r w:rsidRPr="00B9199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m.</w:t>
      </w:r>
      <w:r w:rsidRPr="00B91998">
        <w:rPr>
          <w:rFonts w:ascii="Verdana" w:eastAsia="Times New Roman" w:hAnsi="Verdana" w:cs="Times New Roman"/>
          <w:color w:val="FF0000"/>
          <w:kern w:val="0"/>
          <w:sz w:val="24"/>
          <w:szCs w:val="24"/>
          <w:lang w:eastAsia="lt-LT"/>
          <w14:ligatures w14:val="none"/>
        </w:rPr>
        <w:t xml:space="preserve"> </w:t>
      </w:r>
      <w:r w:rsidR="00280DB8" w:rsidRPr="00B91998"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  <w:t>lapkričio</w:t>
      </w:r>
      <w:r w:rsidR="00953AE8" w:rsidRPr="00B91998"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280DB8" w:rsidRPr="00B91998"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  <w:t>11</w:t>
      </w:r>
      <w:r w:rsidRPr="00B91998"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  <w:t xml:space="preserve"> d. </w:t>
      </w:r>
    </w:p>
    <w:p w14:paraId="62210970" w14:textId="5478DCBA" w:rsidR="00CC1F97" w:rsidRPr="00B91998" w:rsidRDefault="00CC1F97" w:rsidP="00606DE1">
      <w:pPr>
        <w:spacing w:after="0" w:line="276" w:lineRule="auto"/>
        <w:ind w:firstLine="5387"/>
        <w:jc w:val="both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  <w:t xml:space="preserve">įsakymu Nr. V- </w:t>
      </w:r>
      <w:r w:rsidR="00D65515" w:rsidRPr="00B91998"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  <w:t>111</w:t>
      </w:r>
    </w:p>
    <w:p w14:paraId="4D5CAC00" w14:textId="77777777" w:rsidR="00E1476D" w:rsidRPr="00B91998" w:rsidRDefault="00E1476D" w:rsidP="00AB0E7F">
      <w:pPr>
        <w:spacing w:after="0" w:line="240" w:lineRule="auto"/>
        <w:ind w:left="15593" w:right="49" w:hanging="9781"/>
        <w:textAlignment w:val="baseline"/>
        <w:rPr>
          <w:rFonts w:ascii="Verdana" w:eastAsia="Times New Roman" w:hAnsi="Verdana" w:cs="Times New Roman"/>
          <w:kern w:val="0"/>
          <w:sz w:val="24"/>
          <w:szCs w:val="20"/>
          <w:lang w:eastAsia="lt-LT"/>
          <w14:ligatures w14:val="none"/>
        </w:rPr>
      </w:pPr>
    </w:p>
    <w:p w14:paraId="5708C588" w14:textId="0682CEE7" w:rsidR="00E1476D" w:rsidRPr="00B91998" w:rsidRDefault="007155ED" w:rsidP="00AB0E7F">
      <w:pPr>
        <w:spacing w:after="0" w:line="240" w:lineRule="auto"/>
        <w:ind w:right="49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>MARIJAMPOLĖS „</w:t>
      </w:r>
      <w:r w:rsidR="006611F0" w:rsidRPr="00B91998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>RYTO</w:t>
      </w:r>
      <w:r w:rsidRPr="00B91998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 xml:space="preserve">“ PROGIMNAZIJOS MOKINIŲ </w:t>
      </w:r>
      <w:r w:rsidR="00E1476D" w:rsidRPr="00B91998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 xml:space="preserve">UGDYMO NE </w:t>
      </w:r>
      <w:r w:rsidR="00CC1F97" w:rsidRPr="00B91998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>PROGIMNAZIJOS</w:t>
      </w:r>
      <w:r w:rsidR="00E1476D" w:rsidRPr="00B91998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 xml:space="preserve"> APLINKOJE ORGANIZAVIMO </w:t>
      </w:r>
      <w:r w:rsidR="00CC1F97" w:rsidRPr="00B91998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>TVARK</w:t>
      </w:r>
      <w:r w:rsidR="002F0D18" w:rsidRPr="00B91998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>O</w:t>
      </w:r>
      <w:r w:rsidR="00765EE1" w:rsidRPr="00B91998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>S</w:t>
      </w:r>
      <w:r w:rsidR="002F0D18" w:rsidRPr="00B91998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 xml:space="preserve"> APRAŠAS</w:t>
      </w:r>
    </w:p>
    <w:p w14:paraId="068ECE59" w14:textId="77777777" w:rsidR="00E1476D" w:rsidRPr="00B91998" w:rsidRDefault="00E1476D" w:rsidP="00AB0E7F">
      <w:pPr>
        <w:spacing w:after="0" w:line="240" w:lineRule="auto"/>
        <w:ind w:right="49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</w:pPr>
    </w:p>
    <w:p w14:paraId="2F8EDAF0" w14:textId="77777777" w:rsidR="00E1476D" w:rsidRPr="00B91998" w:rsidRDefault="00E1476D" w:rsidP="00AB0E7F">
      <w:pPr>
        <w:spacing w:after="0" w:line="240" w:lineRule="auto"/>
        <w:ind w:right="49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>I SKYRIUS</w:t>
      </w:r>
    </w:p>
    <w:p w14:paraId="16720248" w14:textId="77777777" w:rsidR="00E1476D" w:rsidRPr="00B91998" w:rsidRDefault="00E1476D" w:rsidP="00AB0E7F">
      <w:pPr>
        <w:spacing w:after="0" w:line="240" w:lineRule="auto"/>
        <w:ind w:right="49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>BENDROSIOS NUOSTATOS</w:t>
      </w:r>
    </w:p>
    <w:p w14:paraId="2ECE3682" w14:textId="77777777" w:rsidR="00E1476D" w:rsidRPr="00B91998" w:rsidRDefault="00E1476D" w:rsidP="00AB0E7F">
      <w:pPr>
        <w:spacing w:after="0" w:line="240" w:lineRule="auto"/>
        <w:ind w:right="49" w:firstLine="709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</w:pPr>
    </w:p>
    <w:p w14:paraId="1CB82EBA" w14:textId="214D31BF" w:rsidR="00E1476D" w:rsidRPr="00B91998" w:rsidRDefault="00E1476D" w:rsidP="00AB0E7F">
      <w:pPr>
        <w:pStyle w:val="Betarp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1.</w:t>
      </w:r>
      <w:r w:rsidRPr="00B91998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Pr="00B91998">
        <w:rPr>
          <w:rFonts w:ascii="Verdana" w:hAnsi="Verdana" w:cs="Times New Roman"/>
          <w:sz w:val="24"/>
          <w:szCs w:val="24"/>
        </w:rPr>
        <w:t xml:space="preserve">Ugdymo ne </w:t>
      </w:r>
      <w:r w:rsidR="00CC1F97" w:rsidRPr="00B91998">
        <w:rPr>
          <w:rFonts w:ascii="Verdana" w:hAnsi="Verdana" w:cs="Times New Roman"/>
          <w:sz w:val="24"/>
          <w:szCs w:val="24"/>
        </w:rPr>
        <w:t>progimnazijos</w:t>
      </w:r>
      <w:r w:rsidRPr="00B91998">
        <w:rPr>
          <w:rFonts w:ascii="Verdana" w:hAnsi="Verdana" w:cs="Times New Roman"/>
          <w:sz w:val="24"/>
          <w:szCs w:val="24"/>
        </w:rPr>
        <w:t xml:space="preserve"> aplinkoje organizavimo </w:t>
      </w:r>
      <w:r w:rsidR="00CC1F97" w:rsidRPr="00B91998">
        <w:rPr>
          <w:rFonts w:ascii="Verdana" w:hAnsi="Verdana" w:cs="Times New Roman"/>
          <w:sz w:val="24"/>
          <w:szCs w:val="24"/>
        </w:rPr>
        <w:t>tvark</w:t>
      </w:r>
      <w:r w:rsidR="002F0D18" w:rsidRPr="00B91998">
        <w:rPr>
          <w:rFonts w:ascii="Verdana" w:hAnsi="Verdana" w:cs="Times New Roman"/>
          <w:sz w:val="24"/>
          <w:szCs w:val="24"/>
        </w:rPr>
        <w:t>os aprašas</w:t>
      </w:r>
      <w:r w:rsidRPr="00B91998">
        <w:rPr>
          <w:rFonts w:ascii="Verdana" w:hAnsi="Verdana" w:cs="Times New Roman"/>
          <w:sz w:val="24"/>
          <w:szCs w:val="24"/>
        </w:rPr>
        <w:t xml:space="preserve"> (toliau </w:t>
      </w:r>
      <w:r w:rsidRPr="00B91998">
        <w:rPr>
          <w:rFonts w:ascii="Verdana" w:eastAsia="Malgun Gothic" w:hAnsi="Verdana" w:cs="Times New Roman"/>
          <w:sz w:val="24"/>
          <w:szCs w:val="24"/>
        </w:rPr>
        <w:t xml:space="preserve">– </w:t>
      </w:r>
      <w:r w:rsidR="002F0D18" w:rsidRPr="00B91998">
        <w:rPr>
          <w:rFonts w:ascii="Verdana" w:eastAsia="Malgun Gothic" w:hAnsi="Verdana" w:cs="Times New Roman"/>
          <w:sz w:val="24"/>
          <w:szCs w:val="24"/>
        </w:rPr>
        <w:t>aprašas</w:t>
      </w:r>
      <w:r w:rsidRPr="00B91998">
        <w:rPr>
          <w:rFonts w:ascii="Verdana" w:eastAsia="Malgun Gothic" w:hAnsi="Verdana" w:cs="Times New Roman"/>
          <w:sz w:val="24"/>
          <w:szCs w:val="24"/>
        </w:rPr>
        <w:t>)</w:t>
      </w:r>
      <w:r w:rsidRPr="00B91998">
        <w:rPr>
          <w:rFonts w:ascii="Verdana" w:hAnsi="Verdana" w:cs="Times New Roman"/>
          <w:sz w:val="24"/>
          <w:szCs w:val="24"/>
        </w:rPr>
        <w:t xml:space="preserve"> numato ugdymo ne </w:t>
      </w:r>
      <w:r w:rsidR="00CC1F97" w:rsidRPr="00B91998">
        <w:rPr>
          <w:rFonts w:ascii="Verdana" w:hAnsi="Verdana" w:cs="Times New Roman"/>
          <w:sz w:val="24"/>
          <w:szCs w:val="24"/>
        </w:rPr>
        <w:t>progimnazijos</w:t>
      </w:r>
      <w:r w:rsidRPr="00B91998">
        <w:rPr>
          <w:rFonts w:ascii="Verdana" w:hAnsi="Verdana" w:cs="Times New Roman"/>
          <w:sz w:val="24"/>
          <w:szCs w:val="24"/>
        </w:rPr>
        <w:t xml:space="preserve"> aplinkoje tikslus, formas, trukmę ir reikalavimus mokinių saugumui bei prasmingam ugdymo laiko panaudojimui užtikrinti. </w:t>
      </w:r>
      <w:r w:rsidRPr="00B91998">
        <w:rPr>
          <w:rFonts w:ascii="Verdana" w:hAnsi="Verdana" w:cs="Times New Roman"/>
          <w:sz w:val="24"/>
          <w:szCs w:val="24"/>
          <w:shd w:val="clear" w:color="auto" w:fill="FFFFFF"/>
        </w:rPr>
        <w:t xml:space="preserve"> </w:t>
      </w:r>
      <w:r w:rsidR="00CC1F97" w:rsidRPr="00B91998">
        <w:rPr>
          <w:rFonts w:ascii="Verdana" w:hAnsi="Verdana" w:cs="Times New Roman"/>
          <w:sz w:val="24"/>
          <w:szCs w:val="24"/>
        </w:rPr>
        <w:t>Tvarkos</w:t>
      </w:r>
      <w:r w:rsidRPr="00B91998">
        <w:rPr>
          <w:rFonts w:ascii="Verdana" w:hAnsi="Verdana" w:cs="Times New Roman"/>
          <w:sz w:val="24"/>
          <w:szCs w:val="24"/>
        </w:rPr>
        <w:t xml:space="preserve"> nuostatos netaikomos vykimui į fizinio ugdymo pamokas, kai jos organizuojamas baseinuose ar  sporto aikštynuose ir vykstama ne rečiau kas dvi savaites.</w:t>
      </w:r>
      <w:r w:rsidR="00CC1F97" w:rsidRPr="00B91998">
        <w:rPr>
          <w:rFonts w:ascii="Verdana" w:hAnsi="Verdana" w:cs="Times New Roman"/>
          <w:sz w:val="24"/>
          <w:szCs w:val="24"/>
        </w:rPr>
        <w:t xml:space="preserve"> Progimnazija</w:t>
      </w:r>
      <w:r w:rsidRPr="00B91998">
        <w:rPr>
          <w:rFonts w:ascii="Verdana" w:hAnsi="Verdana" w:cs="Times New Roman"/>
          <w:sz w:val="24"/>
          <w:szCs w:val="24"/>
        </w:rPr>
        <w:t xml:space="preserve"> nuolatinį vykimą į fizinio ugdymo pamokas, organizuojamas baseinuose ar sporto aikštynuose, reglamentuoja  vidaus teisės aktuose.</w:t>
      </w:r>
    </w:p>
    <w:p w14:paraId="60E5496B" w14:textId="77777777" w:rsidR="00E1476D" w:rsidRPr="00B91998" w:rsidRDefault="00E1476D" w:rsidP="00AB0E7F">
      <w:pPr>
        <w:pStyle w:val="Betarp"/>
        <w:ind w:right="49" w:firstLine="709"/>
        <w:jc w:val="both"/>
        <w:rPr>
          <w:rFonts w:ascii="Verdana" w:hAnsi="Verdana" w:cs="Times New Roman"/>
          <w:b/>
          <w:bCs/>
          <w:kern w:val="0"/>
          <w:sz w:val="24"/>
          <w:szCs w:val="24"/>
        </w:rPr>
      </w:pPr>
    </w:p>
    <w:p w14:paraId="573E8262" w14:textId="77777777" w:rsidR="00E1476D" w:rsidRPr="00B91998" w:rsidRDefault="00E1476D" w:rsidP="00AB0E7F">
      <w:pPr>
        <w:spacing w:after="0" w:line="240" w:lineRule="auto"/>
        <w:ind w:right="49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>II SKYRIUS</w:t>
      </w:r>
    </w:p>
    <w:p w14:paraId="141CD4C1" w14:textId="183E05E8" w:rsidR="00E1476D" w:rsidRPr="00B91998" w:rsidRDefault="00E1476D" w:rsidP="00AB0E7F">
      <w:pPr>
        <w:spacing w:after="0" w:line="240" w:lineRule="auto"/>
        <w:ind w:right="49"/>
        <w:jc w:val="center"/>
        <w:rPr>
          <w:rFonts w:ascii="Verdana" w:eastAsia="Times New Roman" w:hAnsi="Verdana" w:cs="Times New Roman"/>
          <w:b/>
          <w:bCs/>
          <w:kern w:val="0"/>
          <w:sz w:val="28"/>
          <w:szCs w:val="28"/>
          <w14:ligatures w14:val="none"/>
        </w:rPr>
      </w:pPr>
      <w:r w:rsidRPr="00B91998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 xml:space="preserve">UGDYMO NE </w:t>
      </w:r>
      <w:r w:rsidR="00CC1F97" w:rsidRPr="00B91998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>PROGIMNAZIJOS</w:t>
      </w:r>
      <w:r w:rsidRPr="00B91998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 xml:space="preserve"> APLINKOJE ORGANIZAVIMO FORMOS IR TRUKMĖ</w:t>
      </w:r>
    </w:p>
    <w:p w14:paraId="311A99D9" w14:textId="77777777" w:rsidR="00E1476D" w:rsidRPr="00B91998" w:rsidRDefault="00E1476D" w:rsidP="00AB0E7F">
      <w:pPr>
        <w:spacing w:after="0" w:line="240" w:lineRule="auto"/>
        <w:ind w:right="49" w:firstLine="1296"/>
        <w:jc w:val="both"/>
        <w:rPr>
          <w:rFonts w:ascii="Verdana" w:eastAsia="Times New Roman" w:hAnsi="Verdana" w:cs="Times New Roman"/>
          <w:b/>
          <w:bCs/>
          <w:kern w:val="0"/>
          <w:sz w:val="28"/>
          <w:szCs w:val="28"/>
          <w14:ligatures w14:val="none"/>
        </w:rPr>
      </w:pPr>
    </w:p>
    <w:p w14:paraId="648CFA56" w14:textId="22C6371D" w:rsidR="00E1476D" w:rsidRPr="00B91998" w:rsidRDefault="00AB0E7F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</w:t>
      </w:r>
      <w:r w:rsidR="00CC1F97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 Atsižvelgiant į dalyko bendrosios programos mokymosi turinį, ugdymo procesas ne </w:t>
      </w:r>
      <w:r w:rsidR="00886222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progimnazijos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aplinkoje gali būti organizuojamas vykdant:</w:t>
      </w:r>
    </w:p>
    <w:p w14:paraId="0F6CB3A6" w14:textId="64836BF4" w:rsidR="00E1476D" w:rsidRPr="00B91998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.1. išvykas, t. y. išvykimus iš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progimnazijos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mokymosi tikslais: į muziejus, STEAM centrus, parkus, sporto aikštynus, baseinus ar kitus objektus, erdves, kuriose organizuojamas ugdymo procesas; </w:t>
      </w:r>
    </w:p>
    <w:p w14:paraId="5834AB30" w14:textId="1FA448E2" w:rsidR="00E1476D" w:rsidRPr="00B91998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.2. </w:t>
      </w:r>
      <w:r w:rsidR="00E1476D" w:rsidRPr="00B91998">
        <w:rPr>
          <w:rFonts w:ascii="Verdana" w:eastAsia="Malgun Gothic" w:hAnsi="Verdana" w:cs="Times New Roman"/>
          <w:kern w:val="0"/>
          <w:sz w:val="24"/>
          <w:szCs w:val="20"/>
          <w14:ligatures w14:val="none"/>
        </w:rPr>
        <w:t>pažintines veiklas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, kaip neformaliojo vaikų švietimo veiklas, skirtas vaikų ir jaunimo tautiniam, pilietiniam ir kultūriniam ugdymui skatinti.</w:t>
      </w:r>
    </w:p>
    <w:p w14:paraId="77984001" w14:textId="40AF124C" w:rsidR="00E1476D" w:rsidRPr="00B91998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3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 Pažintinės veiklos organizavimo formos:</w:t>
      </w:r>
    </w:p>
    <w:p w14:paraId="26DC51F6" w14:textId="019CF0C4" w:rsidR="00E1476D" w:rsidRPr="00B91998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3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.1. ekskursija – turistinių objektų lankymas nustatytu maršrutu ugdymo tikslais, kurį vykdo gidas arba mokytojas; gidas – asmuo, kuris suteikia specialią informaciją apie lankomus muziejus, meno galerijas, gamtos, kultūros, mokslo, parodų ar kitus objektus arba vietoves;</w:t>
      </w:r>
    </w:p>
    <w:p w14:paraId="6D411DE9" w14:textId="6A9212BA" w:rsidR="00E1476D" w:rsidRPr="00B91998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3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.2. turistinė stovykla – trumpalaikio vaikų poilsio organizavimo forma į rekreacinę teritoriją su įrengta stovyklaviete;</w:t>
      </w:r>
    </w:p>
    <w:p w14:paraId="762561C9" w14:textId="77719824" w:rsidR="00E1476D" w:rsidRPr="00B91998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3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.3. sąskrydis – organizuotas vaikų susibūrimas gamtinėje aplinkoje (stovyklavietėje) poilsio ar ugdymo tikslais;</w:t>
      </w:r>
    </w:p>
    <w:p w14:paraId="13255CD3" w14:textId="36135423" w:rsidR="00E1476D" w:rsidRPr="00B91998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3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.4. vaikų turizmo renginys – trumpalaikės neformaliojo vaikų švietimo programos (gali būti sudedamoji formaliojo ir neformaliojo švietimo programos dalis) vykdymas keičiant vietą pažintiniais, rekreaciniais ir sportiniais tikslais;</w:t>
      </w:r>
    </w:p>
    <w:p w14:paraId="1B66C76C" w14:textId="05423319" w:rsidR="00E1476D" w:rsidRPr="00B91998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lastRenderedPageBreak/>
        <w:t>3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.5. žygis – ugdymo tikslais organizuotas keliavimas nustatytu maršrutu pėsčiomis ar naudojant įvairias priemones;</w:t>
      </w:r>
    </w:p>
    <w:p w14:paraId="50FD399F" w14:textId="716EB4AD" w:rsidR="00E1476D" w:rsidRPr="00B91998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3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.6. varžybos – organizuotas vaikų (jų grupių) rungtyniavimas ugdymo tikslais; </w:t>
      </w:r>
    </w:p>
    <w:p w14:paraId="1D987C3B" w14:textId="45D643A9" w:rsidR="00E1476D" w:rsidRPr="00B91998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3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.7. kitos 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progimnazijos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vykdomos pažintinės veiklos formos.</w:t>
      </w:r>
    </w:p>
    <w:p w14:paraId="7DE29362" w14:textId="6E9B1593" w:rsidR="00E1476D" w:rsidRPr="00B91998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4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 Ugdymo proceso ne 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progimnazijos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aplinkoje trukmė gali būti:</w:t>
      </w:r>
    </w:p>
    <w:p w14:paraId="783D2064" w14:textId="2A65BD0E" w:rsidR="00E1476D" w:rsidRPr="00B91998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4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.1. trumpalaikė (nuo vienos iki kelių valandų); </w:t>
      </w:r>
    </w:p>
    <w:p w14:paraId="5C109E07" w14:textId="0F98D46C" w:rsidR="00E1476D" w:rsidRPr="00B91998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4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.2. visos dienos (trukmė ilgesnė nei per dieną nustatytas pamokų laikas); </w:t>
      </w:r>
    </w:p>
    <w:p w14:paraId="048B5C92" w14:textId="7DA086B1" w:rsidR="00E1476D" w:rsidRPr="00B91998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4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.3. ilgesnė nei vienos dienos (trunka ilgiau nei vieną ugdymo dieną, įskaitant kelionę ir apgyvendinimą).</w:t>
      </w:r>
    </w:p>
    <w:p w14:paraId="716B0156" w14:textId="05E001C6" w:rsidR="00E1476D" w:rsidRPr="00B91998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5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 Ugdymas ne 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progimnazijos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aplinkoje gali būti organizuojamas:</w:t>
      </w:r>
    </w:p>
    <w:p w14:paraId="311F3834" w14:textId="22AB483B" w:rsidR="00E1476D" w:rsidRPr="00B91998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5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.1. artimoje aplinkoje, netoli 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progimnazijos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esančiose organizacijose, viešose erdvėse ar parkuose ir kituose objektuose;</w:t>
      </w:r>
    </w:p>
    <w:p w14:paraId="15BBF564" w14:textId="0B9DC0BE" w:rsidR="00E1476D" w:rsidRPr="00B91998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5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.2. savivaldybės teritorijoje;</w:t>
      </w:r>
    </w:p>
    <w:p w14:paraId="66C1B047" w14:textId="6B49FB65" w:rsidR="00E1476D" w:rsidRPr="00B91998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5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.3. kitos savivaldybės teritorijoje;</w:t>
      </w:r>
    </w:p>
    <w:p w14:paraId="2F94816A" w14:textId="3E12BB64" w:rsidR="00E1476D" w:rsidRPr="00B91998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5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.4. kitoje šalyje.</w:t>
      </w:r>
    </w:p>
    <w:p w14:paraId="6F358F61" w14:textId="77777777" w:rsidR="00E1476D" w:rsidRPr="00B91998" w:rsidRDefault="00E1476D" w:rsidP="00AB0E7F">
      <w:pPr>
        <w:tabs>
          <w:tab w:val="left" w:pos="3733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</w:pPr>
    </w:p>
    <w:p w14:paraId="74CA6E34" w14:textId="77777777" w:rsidR="00E1476D" w:rsidRPr="00B91998" w:rsidRDefault="00E1476D" w:rsidP="00AB0E7F">
      <w:pPr>
        <w:spacing w:after="0" w:line="240" w:lineRule="auto"/>
        <w:ind w:right="49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>III SKYRIUS</w:t>
      </w:r>
    </w:p>
    <w:p w14:paraId="14F2A55F" w14:textId="0C110B44" w:rsidR="00E1476D" w:rsidRPr="00B91998" w:rsidRDefault="00E1476D" w:rsidP="00AB0E7F">
      <w:pPr>
        <w:spacing w:after="0" w:line="240" w:lineRule="auto"/>
        <w:ind w:right="49"/>
        <w:jc w:val="center"/>
        <w:rPr>
          <w:rFonts w:ascii="Verdana" w:eastAsia="Times New Roman" w:hAnsi="Verdana" w:cs="Times New Roman"/>
          <w:b/>
          <w:bCs/>
          <w:kern w:val="0"/>
          <w:sz w:val="28"/>
          <w:szCs w:val="28"/>
          <w14:ligatures w14:val="none"/>
        </w:rPr>
      </w:pPr>
      <w:r w:rsidRPr="00B91998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 xml:space="preserve">UGDYMO NE </w:t>
      </w:r>
      <w:r w:rsidR="00886222" w:rsidRPr="00B91998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>PROGIMNAZIJOS</w:t>
      </w:r>
      <w:r w:rsidRPr="00B91998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 xml:space="preserve"> APLINKOJE PLANAVIMAS IR ORGANIZAVIMAS</w:t>
      </w:r>
    </w:p>
    <w:p w14:paraId="3BBEF751" w14:textId="77777777" w:rsidR="00E1476D" w:rsidRPr="00B91998" w:rsidRDefault="00E1476D" w:rsidP="00AB0E7F">
      <w:pPr>
        <w:spacing w:after="0" w:line="240" w:lineRule="auto"/>
        <w:ind w:right="49" w:firstLine="1296"/>
        <w:rPr>
          <w:rFonts w:ascii="Verdana" w:eastAsia="Times New Roman" w:hAnsi="Verdana" w:cs="Times New Roman"/>
          <w:b/>
          <w:bCs/>
          <w:kern w:val="0"/>
          <w:sz w:val="28"/>
          <w:szCs w:val="28"/>
          <w14:ligatures w14:val="none"/>
        </w:rPr>
      </w:pPr>
    </w:p>
    <w:p w14:paraId="2822B50B" w14:textId="62F10F46" w:rsidR="00E1476D" w:rsidRPr="00B91998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6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 Ugdymo ne 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progimnazijos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aplinkoje poreikį numato mokytojai, atsižvelgdami į dalyko bendrojoje programoje numatytus tikslus. Poreikis organizuoti ugdymą ne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progimnazijos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aplinkoje ir tam reikalingi resursai derinami su 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progimnazijos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vadovu ar jo įgaliotu asmeniu. Planuojant organizuoti ugdymą ne 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progimnazijos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aplinkoje rekomenduojama atsižvelgti į šiuos veiksnius:</w:t>
      </w:r>
    </w:p>
    <w:p w14:paraId="56883FEF" w14:textId="43D61397" w:rsidR="00E1476D" w:rsidRPr="00B91998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6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.1. tikslingumo. Numatyti, kaip suplanuotos veiklos padės siekti dalyko Bendrojoje programoje numatytų tikslų, kokios užduotys bus skiriamos mokiniams ir kaip bus vertinama jų pažanga; </w:t>
      </w:r>
    </w:p>
    <w:p w14:paraId="4409A4F7" w14:textId="41DF1114" w:rsidR="00E1476D" w:rsidRPr="00B91998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6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.2. mokinių saugumo. Numatyti priemones mokinių saugumui esant ne 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progimnazijos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aplinkoje užtikrinti; </w:t>
      </w:r>
    </w:p>
    <w:p w14:paraId="410A7C36" w14:textId="5EA083AA" w:rsidR="00E1476D" w:rsidRPr="00B91998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6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.3. </w:t>
      </w:r>
      <w:proofErr w:type="spellStart"/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įtraukumo</w:t>
      </w:r>
      <w:proofErr w:type="spellEnd"/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 Siūlant veiklas atsižvelgti į mokinių mokymosi poreikių įvairovę ir sudaryti sąlygas visiems mokiniams dalyvauti planuojamose veiklose, numatant įvairius mokinių įsitraukimo į veiklas būdus;</w:t>
      </w:r>
    </w:p>
    <w:p w14:paraId="4A4BED59" w14:textId="3666E5F2" w:rsidR="00E1476D" w:rsidRPr="00B91998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6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.4. ekonomiškumo. Įvertinti, kokių papildomų žmogiškųjų ir finansinių išteklių gali pareikalauti ši veikla ir ar 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progimnazija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gali juos skirti; </w:t>
      </w:r>
    </w:p>
    <w:p w14:paraId="5DDD3EFB" w14:textId="4CDFAE2B" w:rsidR="00E1476D" w:rsidRPr="00B91998" w:rsidRDefault="00886222" w:rsidP="00AB0E7F">
      <w:pPr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6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.5. rizikų tikimybės. Apsvarstyti galimas rizikas ir numatyti jų įveikos būdus.</w:t>
      </w:r>
    </w:p>
    <w:p w14:paraId="0BC6003F" w14:textId="003877B2" w:rsidR="00E1476D" w:rsidRPr="00B91998" w:rsidRDefault="00886222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7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 Siekiant, kad ugdymas ne 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progimnazijos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aplinkoje sukurtų prielaidas mokiniams patirti gilesnę mokymosi patirtį, rekomenduojama:</w:t>
      </w:r>
    </w:p>
    <w:p w14:paraId="46043B4A" w14:textId="7779F29C" w:rsidR="00E1476D" w:rsidRPr="00B91998" w:rsidRDefault="00886222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7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.1. numatyti konkrečius uždavinius, kuriems pasiekti ugdymo procese reikalingos kitokios aplinkos;</w:t>
      </w:r>
    </w:p>
    <w:p w14:paraId="2B636DE3" w14:textId="3EF9F089" w:rsidR="00E1476D" w:rsidRPr="00B91998" w:rsidRDefault="00886222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7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.2. įtraukti mokinius į pasiruošimo procesą ir padėti mokiniams suprasti kontekstą;</w:t>
      </w:r>
    </w:p>
    <w:p w14:paraId="207B5570" w14:textId="702F60D6" w:rsidR="00E1476D" w:rsidRPr="00B91998" w:rsidRDefault="00886222" w:rsidP="00226E5C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7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.3. jeigu ugdymo proceso metu į mokymosi vietą vykstama specialiu transportu, važiavimo laiką iš dalies panaudoti mokymuisi;</w:t>
      </w:r>
    </w:p>
    <w:p w14:paraId="36897777" w14:textId="5911CF47" w:rsidR="00E1476D" w:rsidRPr="00B91998" w:rsidRDefault="00886222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lastRenderedPageBreak/>
        <w:t>7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.4. ugdymo procese organizuoti aktyvias mokymosi veiklas, pritaikytas kitokiai aplinkai, kurios negalimos organizuoti mokantis klasėje; </w:t>
      </w:r>
    </w:p>
    <w:p w14:paraId="52B8D889" w14:textId="79797570" w:rsidR="00E1476D" w:rsidRPr="00B91998" w:rsidRDefault="00886222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7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.5. į ugdymo procesą pagal galimybes įtraukti interaktyvias mokymosi priemones;</w:t>
      </w:r>
    </w:p>
    <w:p w14:paraId="1857E47A" w14:textId="34E1FEDC" w:rsidR="00E1476D" w:rsidRPr="00B91998" w:rsidRDefault="00886222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7</w:t>
      </w:r>
      <w:r w:rsidR="00E1476D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.6. ugdymo veiklas organizuoti pagal iš anksto sudarytą planą. </w:t>
      </w:r>
    </w:p>
    <w:p w14:paraId="2C3D58AE" w14:textId="629D39AB" w:rsidR="006A66C4" w:rsidRPr="00B91998" w:rsidRDefault="00AB0E7F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8</w:t>
      </w:r>
      <w:r w:rsidR="006A66C4" w:rsidRPr="00B91998">
        <w:rPr>
          <w:rFonts w:ascii="Verdana" w:hAnsi="Verdana" w:cs="Times New Roman"/>
          <w:kern w:val="0"/>
          <w:sz w:val="24"/>
          <w:szCs w:val="24"/>
        </w:rPr>
        <w:t>. Išvyką</w:t>
      </w:r>
      <w:r w:rsidR="002D7A08" w:rsidRPr="00B91998">
        <w:rPr>
          <w:rFonts w:ascii="Verdana" w:hAnsi="Verdana" w:cs="Times New Roman"/>
          <w:kern w:val="0"/>
          <w:sz w:val="24"/>
          <w:szCs w:val="24"/>
        </w:rPr>
        <w:t>, ekskursiją mokiniams organizuojantis asmuo</w:t>
      </w:r>
      <w:r w:rsidR="006A66C4" w:rsidRPr="00B91998">
        <w:rPr>
          <w:rFonts w:ascii="Verdana" w:hAnsi="Verdana" w:cs="Times New Roman"/>
          <w:kern w:val="0"/>
          <w:sz w:val="24"/>
          <w:szCs w:val="24"/>
        </w:rPr>
        <w:t>:</w:t>
      </w:r>
    </w:p>
    <w:p w14:paraId="5FA80F14" w14:textId="77777777" w:rsidR="009B37C4" w:rsidRPr="00B91998" w:rsidRDefault="00AB0E7F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8</w:t>
      </w:r>
      <w:r w:rsidR="006A66C4" w:rsidRPr="00B91998">
        <w:rPr>
          <w:rFonts w:ascii="Verdana" w:hAnsi="Verdana" w:cs="Times New Roman"/>
          <w:kern w:val="0"/>
          <w:sz w:val="24"/>
          <w:szCs w:val="24"/>
        </w:rPr>
        <w:t xml:space="preserve">.1. </w:t>
      </w:r>
      <w:r w:rsidR="00B77E45" w:rsidRPr="00B91998">
        <w:rPr>
          <w:rFonts w:ascii="Verdana" w:hAnsi="Verdana" w:cs="Times New Roman"/>
          <w:kern w:val="0"/>
          <w:sz w:val="24"/>
          <w:szCs w:val="24"/>
        </w:rPr>
        <w:t>apie organizuojamą išvyką</w:t>
      </w:r>
      <w:r w:rsidR="002D7A08" w:rsidRPr="00B91998">
        <w:rPr>
          <w:rFonts w:ascii="Verdana" w:hAnsi="Verdana" w:cs="Times New Roman"/>
          <w:kern w:val="0"/>
          <w:sz w:val="24"/>
          <w:szCs w:val="24"/>
        </w:rPr>
        <w:t>, ekskursiją</w:t>
      </w:r>
      <w:r w:rsidR="00B77E45" w:rsidRPr="00B91998">
        <w:rPr>
          <w:rFonts w:ascii="Verdana" w:hAnsi="Verdana" w:cs="Times New Roman"/>
          <w:kern w:val="0"/>
          <w:sz w:val="24"/>
          <w:szCs w:val="24"/>
        </w:rPr>
        <w:t xml:space="preserve"> ne vėliau kaip prieš penkias </w:t>
      </w:r>
      <w:r w:rsidR="002D7A08" w:rsidRPr="00B91998">
        <w:rPr>
          <w:rFonts w:ascii="Verdana" w:hAnsi="Verdana" w:cs="Times New Roman"/>
          <w:kern w:val="0"/>
          <w:sz w:val="24"/>
          <w:szCs w:val="24"/>
        </w:rPr>
        <w:t xml:space="preserve">darbo </w:t>
      </w:r>
      <w:r w:rsidR="00B77E45" w:rsidRPr="00B91998">
        <w:rPr>
          <w:rFonts w:ascii="Verdana" w:hAnsi="Verdana" w:cs="Times New Roman"/>
          <w:kern w:val="0"/>
          <w:sz w:val="24"/>
          <w:szCs w:val="24"/>
        </w:rPr>
        <w:t xml:space="preserve">dienas </w:t>
      </w:r>
      <w:r w:rsidR="002D7A08" w:rsidRPr="00B91998">
        <w:rPr>
          <w:rFonts w:ascii="Verdana" w:hAnsi="Verdana" w:cs="Times New Roman"/>
          <w:kern w:val="0"/>
          <w:sz w:val="24"/>
          <w:szCs w:val="24"/>
        </w:rPr>
        <w:t xml:space="preserve">iki išvykos, ekskursijos pradžios </w:t>
      </w:r>
      <w:r w:rsidR="00B77E45" w:rsidRPr="00B91998">
        <w:rPr>
          <w:rFonts w:ascii="Verdana" w:hAnsi="Verdana" w:cs="Times New Roman"/>
          <w:kern w:val="0"/>
          <w:sz w:val="24"/>
          <w:szCs w:val="24"/>
        </w:rPr>
        <w:t xml:space="preserve">informuoja </w:t>
      </w:r>
      <w:r w:rsidR="003831AB" w:rsidRPr="00B91998">
        <w:rPr>
          <w:rFonts w:ascii="Verdana" w:hAnsi="Verdana" w:cs="Times New Roman"/>
          <w:kern w:val="0"/>
          <w:sz w:val="24"/>
          <w:szCs w:val="24"/>
        </w:rPr>
        <w:t xml:space="preserve">kuruojantį </w:t>
      </w:r>
      <w:r w:rsidR="00B77E45" w:rsidRPr="00B91998">
        <w:rPr>
          <w:rFonts w:ascii="Verdana" w:hAnsi="Verdana" w:cs="Times New Roman"/>
          <w:kern w:val="0"/>
          <w:sz w:val="24"/>
          <w:szCs w:val="24"/>
        </w:rPr>
        <w:t>progimnazijos direktoriaus pavaduotoj</w:t>
      </w:r>
      <w:r w:rsidR="00A04A3D" w:rsidRPr="00B91998">
        <w:rPr>
          <w:rFonts w:ascii="Verdana" w:hAnsi="Verdana" w:cs="Times New Roman"/>
          <w:kern w:val="0"/>
          <w:sz w:val="24"/>
          <w:szCs w:val="24"/>
        </w:rPr>
        <w:t>ą</w:t>
      </w:r>
      <w:r w:rsidR="00B77E45" w:rsidRPr="00B91998">
        <w:rPr>
          <w:rFonts w:ascii="Verdana" w:hAnsi="Verdana" w:cs="Times New Roman"/>
          <w:kern w:val="0"/>
          <w:sz w:val="24"/>
          <w:szCs w:val="24"/>
        </w:rPr>
        <w:t xml:space="preserve"> ugdymui</w:t>
      </w:r>
      <w:r w:rsidR="00D956B8" w:rsidRPr="00B91998">
        <w:rPr>
          <w:rFonts w:ascii="Verdana" w:hAnsi="Verdana" w:cs="Times New Roman"/>
          <w:kern w:val="0"/>
          <w:sz w:val="24"/>
          <w:szCs w:val="24"/>
        </w:rPr>
        <w:t xml:space="preserve">, </w:t>
      </w:r>
      <w:r w:rsidR="003831AB" w:rsidRPr="00B91998">
        <w:rPr>
          <w:rFonts w:ascii="Verdana" w:hAnsi="Verdana" w:cs="Times New Roman"/>
          <w:kern w:val="0"/>
          <w:sz w:val="24"/>
          <w:szCs w:val="24"/>
        </w:rPr>
        <w:t>pateikia šiuos dokumentus per DVS „Kontora“</w:t>
      </w:r>
      <w:r w:rsidR="00AD4DE9" w:rsidRPr="00B91998">
        <w:rPr>
          <w:rFonts w:ascii="Verdana" w:hAnsi="Verdana" w:cs="Times New Roman"/>
          <w:kern w:val="0"/>
          <w:sz w:val="24"/>
          <w:szCs w:val="24"/>
        </w:rPr>
        <w:t xml:space="preserve">: </w:t>
      </w:r>
    </w:p>
    <w:p w14:paraId="04A9D90B" w14:textId="1DE7F082" w:rsidR="00312914" w:rsidRPr="00B91998" w:rsidRDefault="009B37C4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i/>
          <w:iCs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 xml:space="preserve">8.1.1. </w:t>
      </w:r>
      <w:r w:rsidR="00312914" w:rsidRPr="00B91998">
        <w:rPr>
          <w:rFonts w:ascii="Verdana" w:hAnsi="Verdana" w:cs="Times New Roman"/>
          <w:kern w:val="0"/>
          <w:sz w:val="24"/>
          <w:szCs w:val="24"/>
        </w:rPr>
        <w:t xml:space="preserve">prašymą (pateikiama pildant DVS „Kontorą“ „rengiamų“ dokumentų modulyje įrašu „pastabose“. Įrašo pavyzdys: </w:t>
      </w:r>
      <w:r w:rsidR="00312914" w:rsidRPr="00B91998">
        <w:rPr>
          <w:rFonts w:ascii="Verdana" w:hAnsi="Verdana" w:cs="Times New Roman"/>
          <w:i/>
          <w:iCs/>
          <w:kern w:val="0"/>
          <w:sz w:val="24"/>
          <w:szCs w:val="24"/>
        </w:rPr>
        <w:t xml:space="preserve">„prašau leisti 202..-..-.. vykti į.......“, „prašau leisti   202..-..-.. </w:t>
      </w:r>
      <w:r w:rsidR="00606DE1" w:rsidRPr="00B91998">
        <w:rPr>
          <w:rFonts w:ascii="Verdana" w:hAnsi="Verdana" w:cs="Times New Roman"/>
          <w:i/>
          <w:iCs/>
          <w:kern w:val="0"/>
          <w:sz w:val="24"/>
          <w:szCs w:val="24"/>
        </w:rPr>
        <w:t>dailės</w:t>
      </w:r>
      <w:r w:rsidR="00312914" w:rsidRPr="00B91998">
        <w:rPr>
          <w:rFonts w:ascii="Verdana" w:hAnsi="Verdana" w:cs="Times New Roman"/>
          <w:i/>
          <w:iCs/>
          <w:kern w:val="0"/>
          <w:sz w:val="24"/>
          <w:szCs w:val="24"/>
        </w:rPr>
        <w:t xml:space="preserve"> pamoką vesti už progimnazijos ribų</w:t>
      </w:r>
      <w:r w:rsidR="00606DE1" w:rsidRPr="00B91998">
        <w:rPr>
          <w:rFonts w:ascii="Verdana" w:hAnsi="Verdana" w:cs="Times New Roman"/>
          <w:i/>
          <w:iCs/>
          <w:kern w:val="0"/>
          <w:sz w:val="24"/>
          <w:szCs w:val="24"/>
        </w:rPr>
        <w:t>“</w:t>
      </w:r>
      <w:r w:rsidR="00312914" w:rsidRPr="00B91998">
        <w:rPr>
          <w:rFonts w:ascii="Verdana" w:hAnsi="Verdana" w:cs="Times New Roman"/>
          <w:i/>
          <w:iCs/>
          <w:kern w:val="0"/>
          <w:sz w:val="24"/>
          <w:szCs w:val="24"/>
        </w:rPr>
        <w:t>,</w:t>
      </w:r>
      <w:r w:rsidR="00606DE1" w:rsidRPr="00B91998">
        <w:rPr>
          <w:rFonts w:ascii="Verdana" w:hAnsi="Verdana" w:cs="Times New Roman"/>
          <w:i/>
          <w:iCs/>
          <w:kern w:val="0"/>
          <w:sz w:val="24"/>
          <w:szCs w:val="24"/>
        </w:rPr>
        <w:t>........</w:t>
      </w:r>
      <w:r w:rsidR="00312914" w:rsidRPr="00B91998">
        <w:rPr>
          <w:rFonts w:ascii="Verdana" w:hAnsi="Verdana" w:cs="Times New Roman"/>
          <w:i/>
          <w:iCs/>
          <w:kern w:val="0"/>
          <w:sz w:val="24"/>
          <w:szCs w:val="24"/>
        </w:rPr>
        <w:t xml:space="preserve"> (nurodome, kur vyks pamoka).</w:t>
      </w:r>
    </w:p>
    <w:p w14:paraId="030A3C3E" w14:textId="5001F347" w:rsidR="009B37C4" w:rsidRPr="00B91998" w:rsidRDefault="00F759E2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 xml:space="preserve">8.1.2. </w:t>
      </w:r>
      <w:r w:rsidR="00D956B8" w:rsidRPr="00B91998">
        <w:rPr>
          <w:rFonts w:ascii="Verdana" w:hAnsi="Verdana" w:cs="Times New Roman"/>
          <w:kern w:val="0"/>
          <w:sz w:val="24"/>
          <w:szCs w:val="24"/>
        </w:rPr>
        <w:t>programą</w:t>
      </w:r>
      <w:r w:rsidR="00AB0E7F" w:rsidRPr="00B91998">
        <w:rPr>
          <w:rFonts w:ascii="Verdana" w:hAnsi="Verdana" w:cs="Times New Roman"/>
          <w:kern w:val="0"/>
          <w:sz w:val="24"/>
          <w:szCs w:val="24"/>
        </w:rPr>
        <w:t xml:space="preserve"> (1 priedas)</w:t>
      </w:r>
      <w:r w:rsidR="009B37C4" w:rsidRPr="00B91998">
        <w:rPr>
          <w:rFonts w:ascii="Verdana" w:hAnsi="Verdana" w:cs="Times New Roman"/>
          <w:kern w:val="0"/>
          <w:sz w:val="24"/>
          <w:szCs w:val="24"/>
        </w:rPr>
        <w:t>;</w:t>
      </w:r>
    </w:p>
    <w:p w14:paraId="01BCE99E" w14:textId="0062F46F" w:rsidR="009B37C4" w:rsidRPr="00B91998" w:rsidRDefault="009B37C4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8.1.</w:t>
      </w:r>
      <w:r w:rsidR="00F759E2" w:rsidRPr="00B91998">
        <w:rPr>
          <w:rFonts w:ascii="Verdana" w:hAnsi="Verdana" w:cs="Times New Roman"/>
          <w:kern w:val="0"/>
          <w:sz w:val="24"/>
          <w:szCs w:val="24"/>
        </w:rPr>
        <w:t>3</w:t>
      </w:r>
      <w:r w:rsidRPr="00B91998">
        <w:rPr>
          <w:rFonts w:ascii="Verdana" w:hAnsi="Verdana" w:cs="Times New Roman"/>
          <w:kern w:val="0"/>
          <w:sz w:val="24"/>
          <w:szCs w:val="24"/>
        </w:rPr>
        <w:t xml:space="preserve">. </w:t>
      </w:r>
      <w:r w:rsidR="00AB0E7F" w:rsidRPr="00B91998">
        <w:rPr>
          <w:rFonts w:ascii="Verdana" w:hAnsi="Verdana" w:cs="Times New Roman"/>
          <w:kern w:val="0"/>
          <w:sz w:val="24"/>
          <w:szCs w:val="24"/>
        </w:rPr>
        <w:t>mokinių sąrašą (</w:t>
      </w:r>
      <w:r w:rsidR="00AD4DE9" w:rsidRPr="00B91998">
        <w:rPr>
          <w:rFonts w:ascii="Verdana" w:hAnsi="Verdana" w:cs="Times New Roman"/>
          <w:kern w:val="0"/>
          <w:sz w:val="24"/>
          <w:szCs w:val="24"/>
        </w:rPr>
        <w:t>2</w:t>
      </w:r>
      <w:r w:rsidR="00AB0E7F" w:rsidRPr="00B91998">
        <w:rPr>
          <w:rFonts w:ascii="Verdana" w:hAnsi="Verdana" w:cs="Times New Roman"/>
          <w:kern w:val="0"/>
          <w:sz w:val="24"/>
          <w:szCs w:val="24"/>
        </w:rPr>
        <w:t xml:space="preserve"> priedas)</w:t>
      </w:r>
      <w:r w:rsidRPr="00B91998">
        <w:rPr>
          <w:rFonts w:ascii="Verdana" w:hAnsi="Verdana" w:cs="Times New Roman"/>
          <w:kern w:val="0"/>
          <w:sz w:val="24"/>
          <w:szCs w:val="24"/>
        </w:rPr>
        <w:t>. Jeigu vykstančių mokinių skaičius 5</w:t>
      </w:r>
      <w:r w:rsidR="00C22164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ar mažiau, mokinių vardai, pavardės, klasė pateikiama įraše;</w:t>
      </w:r>
    </w:p>
    <w:p w14:paraId="18A8B343" w14:textId="632D1EB3" w:rsidR="00AB0E7F" w:rsidRPr="00B91998" w:rsidRDefault="009B37C4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8.1.</w:t>
      </w:r>
      <w:r w:rsidR="00280DB8" w:rsidRPr="00B91998">
        <w:rPr>
          <w:rFonts w:ascii="Verdana" w:hAnsi="Verdana" w:cs="Times New Roman"/>
          <w:kern w:val="0"/>
          <w:sz w:val="24"/>
          <w:szCs w:val="24"/>
        </w:rPr>
        <w:t>4</w:t>
      </w:r>
      <w:r w:rsidRPr="00B91998">
        <w:rPr>
          <w:rFonts w:ascii="Verdana" w:hAnsi="Verdana" w:cs="Times New Roman"/>
          <w:kern w:val="0"/>
          <w:sz w:val="24"/>
          <w:szCs w:val="24"/>
        </w:rPr>
        <w:t>. saugos ir sveikatos instrukciją pagal išvykos pobūdį (</w:t>
      </w:r>
      <w:r w:rsidR="00280DB8" w:rsidRPr="00B91998">
        <w:rPr>
          <w:rFonts w:ascii="Verdana" w:hAnsi="Verdana" w:cs="Times New Roman"/>
          <w:kern w:val="0"/>
          <w:sz w:val="24"/>
          <w:szCs w:val="24"/>
        </w:rPr>
        <w:t>3</w:t>
      </w:r>
      <w:r w:rsidRPr="00B91998">
        <w:rPr>
          <w:rFonts w:ascii="Verdana" w:hAnsi="Verdana" w:cs="Times New Roman"/>
          <w:kern w:val="0"/>
          <w:sz w:val="24"/>
          <w:szCs w:val="24"/>
        </w:rPr>
        <w:t xml:space="preserve"> arba </w:t>
      </w:r>
      <w:r w:rsidR="00280DB8" w:rsidRPr="00B91998">
        <w:rPr>
          <w:rFonts w:ascii="Verdana" w:hAnsi="Verdana" w:cs="Times New Roman"/>
          <w:kern w:val="0"/>
          <w:sz w:val="24"/>
          <w:szCs w:val="24"/>
        </w:rPr>
        <w:t>4</w:t>
      </w:r>
      <w:r w:rsidRPr="00B91998">
        <w:rPr>
          <w:rFonts w:ascii="Verdana" w:hAnsi="Verdana" w:cs="Times New Roman"/>
          <w:kern w:val="0"/>
          <w:sz w:val="24"/>
          <w:szCs w:val="24"/>
        </w:rPr>
        <w:t xml:space="preserve"> priedas). </w:t>
      </w:r>
    </w:p>
    <w:p w14:paraId="22CA171B" w14:textId="1B1FE15C" w:rsidR="006A66C4" w:rsidRPr="00B91998" w:rsidRDefault="00AB0E7F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8</w:t>
      </w:r>
      <w:r w:rsidR="00D956B8" w:rsidRPr="00B91998">
        <w:rPr>
          <w:rFonts w:ascii="Verdana" w:hAnsi="Verdana" w:cs="Times New Roman"/>
          <w:kern w:val="0"/>
          <w:sz w:val="24"/>
          <w:szCs w:val="24"/>
        </w:rPr>
        <w:t xml:space="preserve">.2. </w:t>
      </w:r>
      <w:r w:rsidR="006A66C4" w:rsidRPr="00B91998">
        <w:rPr>
          <w:rFonts w:ascii="Verdana" w:hAnsi="Verdana" w:cs="Times New Roman"/>
          <w:kern w:val="0"/>
          <w:sz w:val="24"/>
          <w:szCs w:val="24"/>
        </w:rPr>
        <w:t>apie organizuojamą išvyką, ekskursiją ne vėliau kaip prieš tris</w:t>
      </w:r>
      <w:r w:rsidR="00BF6B8B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="006A66C4" w:rsidRPr="00B91998">
        <w:rPr>
          <w:rFonts w:ascii="Verdana" w:hAnsi="Verdana" w:cs="Times New Roman"/>
          <w:kern w:val="0"/>
          <w:sz w:val="24"/>
          <w:szCs w:val="24"/>
        </w:rPr>
        <w:t>dienas informuoja mokinių tėvus (globėjus, rūpintojus), pateikdamas jos</w:t>
      </w:r>
      <w:r w:rsidR="00BF6B8B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="006A66C4" w:rsidRPr="00B91998">
        <w:rPr>
          <w:rFonts w:ascii="Verdana" w:hAnsi="Verdana" w:cs="Times New Roman"/>
          <w:kern w:val="0"/>
          <w:sz w:val="24"/>
          <w:szCs w:val="24"/>
        </w:rPr>
        <w:t>programą elektroniniame dienyne</w:t>
      </w:r>
      <w:r w:rsidR="00BA28A9" w:rsidRPr="00B91998">
        <w:rPr>
          <w:rFonts w:ascii="Verdana" w:hAnsi="Verdana" w:cs="Times New Roman"/>
          <w:kern w:val="0"/>
          <w:sz w:val="24"/>
          <w:szCs w:val="24"/>
        </w:rPr>
        <w:t>;</w:t>
      </w:r>
    </w:p>
    <w:p w14:paraId="1A64A63A" w14:textId="40713D3C" w:rsidR="006A66C4" w:rsidRPr="00B91998" w:rsidRDefault="00AB0E7F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8</w:t>
      </w:r>
      <w:r w:rsidR="006A66C4" w:rsidRPr="00B91998">
        <w:rPr>
          <w:rFonts w:ascii="Verdana" w:hAnsi="Verdana" w:cs="Times New Roman"/>
          <w:kern w:val="0"/>
          <w:sz w:val="24"/>
          <w:szCs w:val="24"/>
        </w:rPr>
        <w:t>.</w:t>
      </w:r>
      <w:r w:rsidR="00D956B8" w:rsidRPr="00B91998">
        <w:rPr>
          <w:rFonts w:ascii="Verdana" w:hAnsi="Verdana" w:cs="Times New Roman"/>
          <w:kern w:val="0"/>
          <w:sz w:val="24"/>
          <w:szCs w:val="24"/>
        </w:rPr>
        <w:t>3</w:t>
      </w:r>
      <w:r w:rsidR="006A66C4" w:rsidRPr="00B91998">
        <w:rPr>
          <w:rFonts w:ascii="Verdana" w:hAnsi="Verdana" w:cs="Times New Roman"/>
          <w:kern w:val="0"/>
          <w:sz w:val="24"/>
          <w:szCs w:val="24"/>
        </w:rPr>
        <w:t>. supažindina mokinius su saugos ir sveikatos instrukcija pagal</w:t>
      </w:r>
      <w:r w:rsidR="00BF6B8B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="006A66C4" w:rsidRPr="00B91998">
        <w:rPr>
          <w:rFonts w:ascii="Verdana" w:hAnsi="Verdana" w:cs="Times New Roman"/>
          <w:kern w:val="0"/>
          <w:sz w:val="24"/>
          <w:szCs w:val="24"/>
        </w:rPr>
        <w:t>išvykos pobūdį (</w:t>
      </w:r>
      <w:r w:rsidR="00280DB8" w:rsidRPr="00B91998">
        <w:rPr>
          <w:rFonts w:ascii="Verdana" w:hAnsi="Verdana" w:cs="Times New Roman"/>
          <w:kern w:val="0"/>
          <w:sz w:val="24"/>
          <w:szCs w:val="24"/>
        </w:rPr>
        <w:t>3</w:t>
      </w:r>
      <w:r w:rsidR="006A66C4" w:rsidRPr="00B91998">
        <w:rPr>
          <w:rFonts w:ascii="Verdana" w:hAnsi="Verdana" w:cs="Times New Roman"/>
          <w:kern w:val="0"/>
          <w:sz w:val="24"/>
          <w:szCs w:val="24"/>
        </w:rPr>
        <w:t xml:space="preserve">, </w:t>
      </w:r>
      <w:r w:rsidR="00280DB8" w:rsidRPr="00B91998">
        <w:rPr>
          <w:rFonts w:ascii="Verdana" w:hAnsi="Verdana" w:cs="Times New Roman"/>
          <w:kern w:val="0"/>
          <w:sz w:val="24"/>
          <w:szCs w:val="24"/>
        </w:rPr>
        <w:t>4</w:t>
      </w:r>
      <w:r w:rsidR="006A66C4" w:rsidRPr="00B91998">
        <w:rPr>
          <w:rFonts w:ascii="Verdana" w:hAnsi="Verdana" w:cs="Times New Roman"/>
          <w:kern w:val="0"/>
          <w:sz w:val="24"/>
          <w:szCs w:val="24"/>
        </w:rPr>
        <w:t xml:space="preserve"> priedai);</w:t>
      </w:r>
    </w:p>
    <w:p w14:paraId="028C9CEE" w14:textId="48689A46" w:rsidR="006A66C4" w:rsidRPr="00B91998" w:rsidRDefault="00AB0E7F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8</w:t>
      </w:r>
      <w:r w:rsidR="006A66C4" w:rsidRPr="00B91998">
        <w:rPr>
          <w:rFonts w:ascii="Verdana" w:hAnsi="Verdana" w:cs="Times New Roman"/>
          <w:kern w:val="0"/>
          <w:sz w:val="24"/>
          <w:szCs w:val="24"/>
        </w:rPr>
        <w:t>.</w:t>
      </w:r>
      <w:r w:rsidR="00D956B8" w:rsidRPr="00B91998">
        <w:rPr>
          <w:rFonts w:ascii="Verdana" w:hAnsi="Verdana" w:cs="Times New Roman"/>
          <w:kern w:val="0"/>
          <w:sz w:val="24"/>
          <w:szCs w:val="24"/>
        </w:rPr>
        <w:t>4</w:t>
      </w:r>
      <w:r w:rsidR="006A66C4" w:rsidRPr="00B91998">
        <w:rPr>
          <w:rFonts w:ascii="Verdana" w:hAnsi="Verdana" w:cs="Times New Roman"/>
          <w:kern w:val="0"/>
          <w:sz w:val="24"/>
          <w:szCs w:val="24"/>
        </w:rPr>
        <w:t xml:space="preserve">. sveikatos ir saugos instruktažą fiksuoja </w:t>
      </w:r>
      <w:r w:rsidR="00F759E2" w:rsidRPr="00B91998">
        <w:rPr>
          <w:rFonts w:ascii="Verdana" w:hAnsi="Verdana" w:cs="Times New Roman"/>
          <w:kern w:val="0"/>
          <w:sz w:val="24"/>
          <w:szCs w:val="24"/>
        </w:rPr>
        <w:t>elektroninio dienyno „Saugaus elgesio ir kitų instruktažų“</w:t>
      </w:r>
      <w:r w:rsidR="006A66C4" w:rsidRPr="00B91998">
        <w:rPr>
          <w:rFonts w:ascii="Verdana" w:hAnsi="Verdana" w:cs="Times New Roman"/>
          <w:kern w:val="0"/>
          <w:sz w:val="24"/>
          <w:szCs w:val="24"/>
        </w:rPr>
        <w:t xml:space="preserve"> lape;</w:t>
      </w:r>
    </w:p>
    <w:p w14:paraId="6D979B38" w14:textId="5AA4B321" w:rsidR="00AD14C3" w:rsidRPr="00B91998" w:rsidRDefault="00AB0E7F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color w:val="000000" w:themeColor="text1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8</w:t>
      </w:r>
      <w:r w:rsidR="00AD14C3" w:rsidRPr="00B91998">
        <w:rPr>
          <w:rFonts w:ascii="Verdana" w:hAnsi="Verdana" w:cs="Times New Roman"/>
          <w:kern w:val="0"/>
          <w:sz w:val="24"/>
          <w:szCs w:val="24"/>
        </w:rPr>
        <w:t xml:space="preserve">.5. </w:t>
      </w:r>
      <w:r w:rsidR="00AD14C3" w:rsidRPr="00B91998">
        <w:rPr>
          <w:rFonts w:ascii="Verdana" w:hAnsi="Verdana" w:cs="Times New Roman"/>
          <w:color w:val="000000" w:themeColor="text1"/>
          <w:sz w:val="24"/>
          <w:szCs w:val="24"/>
        </w:rPr>
        <w:t>vadovaujantis patvirtinta turizmo renginio programa užtikrina vaikų saugą renginio metu, moka suteikti pirmąją medicininę pagalbą;</w:t>
      </w:r>
    </w:p>
    <w:p w14:paraId="21774B7C" w14:textId="64488BAE" w:rsidR="00AD14C3" w:rsidRPr="00B91998" w:rsidRDefault="00AB0E7F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color w:val="000000" w:themeColor="text1"/>
          <w:sz w:val="24"/>
          <w:szCs w:val="24"/>
        </w:rPr>
        <w:t>8</w:t>
      </w:r>
      <w:r w:rsidR="00AD14C3" w:rsidRPr="00B91998">
        <w:rPr>
          <w:rFonts w:ascii="Verdana" w:hAnsi="Verdana" w:cs="Times New Roman"/>
          <w:color w:val="000000" w:themeColor="text1"/>
          <w:sz w:val="24"/>
          <w:szCs w:val="24"/>
        </w:rPr>
        <w:t>.6. apie praleistas pamokas ne vėliau nei prieš 3 dienas elektroninio dienyno pranešimu informuoja dalykų mokytojus, klasių vadovus, nurodydamas renginio tikslą, išvykimo bei grįžimo laiką, mokinių pavardes;</w:t>
      </w:r>
    </w:p>
    <w:p w14:paraId="1D3C1110" w14:textId="40A73860" w:rsidR="006A66C4" w:rsidRPr="00B91998" w:rsidRDefault="00AB0E7F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8</w:t>
      </w:r>
      <w:r w:rsidR="006A66C4" w:rsidRPr="00B91998">
        <w:rPr>
          <w:rFonts w:ascii="Verdana" w:hAnsi="Verdana" w:cs="Times New Roman"/>
          <w:kern w:val="0"/>
          <w:sz w:val="24"/>
          <w:szCs w:val="24"/>
        </w:rPr>
        <w:t>.</w:t>
      </w:r>
      <w:r w:rsidR="00D956B8" w:rsidRPr="00B91998">
        <w:rPr>
          <w:rFonts w:ascii="Verdana" w:hAnsi="Verdana" w:cs="Times New Roman"/>
          <w:kern w:val="0"/>
          <w:sz w:val="24"/>
          <w:szCs w:val="24"/>
        </w:rPr>
        <w:t>5</w:t>
      </w:r>
      <w:r w:rsidR="006A66C4" w:rsidRPr="00B91998">
        <w:rPr>
          <w:rFonts w:ascii="Verdana" w:hAnsi="Verdana" w:cs="Times New Roman"/>
          <w:kern w:val="0"/>
          <w:sz w:val="24"/>
          <w:szCs w:val="24"/>
        </w:rPr>
        <w:t xml:space="preserve">. </w:t>
      </w:r>
      <w:r w:rsidR="0055231A" w:rsidRPr="00B91998">
        <w:rPr>
          <w:rFonts w:ascii="Verdana" w:hAnsi="Verdana" w:cs="Times New Roman"/>
          <w:kern w:val="0"/>
          <w:sz w:val="24"/>
          <w:szCs w:val="24"/>
        </w:rPr>
        <w:t xml:space="preserve">per </w:t>
      </w:r>
      <w:r w:rsidR="006A66C4" w:rsidRPr="00B91998">
        <w:rPr>
          <w:rFonts w:ascii="Verdana" w:hAnsi="Verdana" w:cs="Times New Roman"/>
          <w:kern w:val="0"/>
          <w:sz w:val="24"/>
          <w:szCs w:val="24"/>
        </w:rPr>
        <w:t>DVS „Kontora“ susipažįsta su Progimnazijos direktoriaus įsakymu</w:t>
      </w:r>
      <w:r w:rsidR="00BF6B8B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="006A66C4" w:rsidRPr="00B91998">
        <w:rPr>
          <w:rFonts w:ascii="Verdana" w:hAnsi="Verdana" w:cs="Times New Roman"/>
          <w:kern w:val="0"/>
          <w:sz w:val="24"/>
          <w:szCs w:val="24"/>
        </w:rPr>
        <w:t>dėl išvykos</w:t>
      </w:r>
      <w:r w:rsidR="0055231A" w:rsidRPr="00B91998">
        <w:rPr>
          <w:rFonts w:ascii="Verdana" w:hAnsi="Verdana" w:cs="Times New Roman"/>
          <w:kern w:val="0"/>
          <w:sz w:val="24"/>
          <w:szCs w:val="24"/>
        </w:rPr>
        <w:t>,</w:t>
      </w:r>
      <w:r w:rsidR="006A66C4" w:rsidRPr="00B91998">
        <w:rPr>
          <w:rFonts w:ascii="Verdana" w:hAnsi="Verdana" w:cs="Times New Roman"/>
          <w:kern w:val="0"/>
          <w:sz w:val="24"/>
          <w:szCs w:val="24"/>
        </w:rPr>
        <w:t xml:space="preserve"> vadovaujasi patvirtinta išvykos, ekskursijos programa ir užtikrina</w:t>
      </w:r>
      <w:r w:rsidR="00BF6B8B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="006A66C4" w:rsidRPr="00B91998">
        <w:rPr>
          <w:rFonts w:ascii="Verdana" w:hAnsi="Verdana" w:cs="Times New Roman"/>
          <w:kern w:val="0"/>
          <w:sz w:val="24"/>
          <w:szCs w:val="24"/>
        </w:rPr>
        <w:t>mokinių saugą renginyje;</w:t>
      </w:r>
    </w:p>
    <w:p w14:paraId="2950D2EF" w14:textId="007AEC6E" w:rsidR="006A66C4" w:rsidRPr="00B91998" w:rsidRDefault="00AB0E7F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8</w:t>
      </w:r>
      <w:r w:rsidR="006A66C4" w:rsidRPr="00B91998">
        <w:rPr>
          <w:rFonts w:ascii="Verdana" w:hAnsi="Verdana" w:cs="Times New Roman"/>
          <w:kern w:val="0"/>
          <w:sz w:val="24"/>
          <w:szCs w:val="24"/>
        </w:rPr>
        <w:t>.</w:t>
      </w:r>
      <w:r w:rsidR="00D956B8" w:rsidRPr="00B91998">
        <w:rPr>
          <w:rFonts w:ascii="Verdana" w:hAnsi="Verdana" w:cs="Times New Roman"/>
          <w:kern w:val="0"/>
          <w:sz w:val="24"/>
          <w:szCs w:val="24"/>
        </w:rPr>
        <w:t>6</w:t>
      </w:r>
      <w:r w:rsidR="006A66C4" w:rsidRPr="00B91998">
        <w:rPr>
          <w:rFonts w:ascii="Verdana" w:hAnsi="Verdana" w:cs="Times New Roman"/>
          <w:kern w:val="0"/>
          <w:sz w:val="24"/>
          <w:szCs w:val="24"/>
        </w:rPr>
        <w:t>. susidarius situacijai, keliančiai pavojų mokinių saugai, pakeičia</w:t>
      </w:r>
      <w:r w:rsidR="00BF6B8B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="006A66C4" w:rsidRPr="00B91998">
        <w:rPr>
          <w:rFonts w:ascii="Verdana" w:hAnsi="Verdana" w:cs="Times New Roman"/>
          <w:kern w:val="0"/>
          <w:sz w:val="24"/>
          <w:szCs w:val="24"/>
        </w:rPr>
        <w:t>maršrutą, sustabdo arba nutraukia išvykos, ekskursijos vykdymą.</w:t>
      </w:r>
    </w:p>
    <w:p w14:paraId="075E3931" w14:textId="62DABA97" w:rsidR="006A66C4" w:rsidRPr="00B91998" w:rsidRDefault="00AB0E7F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9</w:t>
      </w:r>
      <w:r w:rsidR="006A66C4" w:rsidRPr="00B91998">
        <w:rPr>
          <w:rFonts w:ascii="Verdana" w:hAnsi="Verdana" w:cs="Times New Roman"/>
          <w:kern w:val="0"/>
          <w:sz w:val="24"/>
          <w:szCs w:val="24"/>
        </w:rPr>
        <w:t>. Išvykose dalyvaujantys mokiniai privalo laikytis saugaus elgesio</w:t>
      </w:r>
      <w:r w:rsidR="00BF6B8B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="006A66C4" w:rsidRPr="00B91998">
        <w:rPr>
          <w:rFonts w:ascii="Verdana" w:hAnsi="Verdana" w:cs="Times New Roman"/>
          <w:kern w:val="0"/>
          <w:sz w:val="24"/>
          <w:szCs w:val="24"/>
        </w:rPr>
        <w:t>reikalav</w:t>
      </w:r>
      <w:r w:rsidR="00BE0B02" w:rsidRPr="00B91998">
        <w:rPr>
          <w:rFonts w:ascii="Verdana" w:hAnsi="Verdana" w:cs="Times New Roman"/>
          <w:kern w:val="0"/>
          <w:sz w:val="24"/>
          <w:szCs w:val="24"/>
        </w:rPr>
        <w:t>imų</w:t>
      </w:r>
      <w:r w:rsidR="006A66C4" w:rsidRPr="00B91998">
        <w:rPr>
          <w:rFonts w:ascii="Verdana" w:hAnsi="Verdana" w:cs="Times New Roman"/>
          <w:kern w:val="0"/>
          <w:sz w:val="24"/>
          <w:szCs w:val="24"/>
        </w:rPr>
        <w:t>.</w:t>
      </w:r>
    </w:p>
    <w:p w14:paraId="7EE4D497" w14:textId="77777777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</w:pPr>
    </w:p>
    <w:p w14:paraId="2BBC8E82" w14:textId="77777777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>IV SKYRIUS</w:t>
      </w:r>
    </w:p>
    <w:p w14:paraId="7BB3C932" w14:textId="77777777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>SAUGUMO REIKALAVIMAI IR ATSAKOMYBĖS</w:t>
      </w:r>
    </w:p>
    <w:p w14:paraId="3B3A774E" w14:textId="77777777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</w:pPr>
    </w:p>
    <w:p w14:paraId="4CFFB3CB" w14:textId="1EBE2617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AB0E7F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0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 Organizuojant išvyką, vykimą į pažintines veiklas (toliau – Išvyka) ir siekiant užtikrinti besimokančiųjų saugumą, yra skiriami lydintys asmenys ir Išvykos vadovas. Lydintys asmenys – suaugę asmenys, kurių funkcijas apibrėžia </w:t>
      </w:r>
      <w:r w:rsidR="000B2AA3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progimnazijos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vadovas. Lydinčiųjų asmenų skaičius priklauso nuo Išvykoje dalyvaujančių mokinių skaičiaus. Jeigu Išvykoje dalyvauja: </w:t>
      </w:r>
    </w:p>
    <w:p w14:paraId="2CFB9F93" w14:textId="337C6E6A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lastRenderedPageBreak/>
        <w:t>1</w:t>
      </w:r>
      <w:r w:rsidR="00226E5C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0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.1. mažiau nei 15 mokinių, kurie mokosi pagal pradinio ugdymo programą, skiriamas Išvykos vadovas ir lydintis asmuo;</w:t>
      </w:r>
    </w:p>
    <w:p w14:paraId="4C258E70" w14:textId="118392BA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0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</w:t>
      </w:r>
      <w:r w:rsidR="000B2AA3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 mažiau nei 15 mokinių, kurie mokosi pagal pagrindinio ugdymo programą ir jaunesni nei 16 metų, skiriamas Išvykos vadovas ir lydintis asmuo;</w:t>
      </w:r>
    </w:p>
    <w:p w14:paraId="4FDBE95F" w14:textId="50A9FC0A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0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</w:t>
      </w:r>
      <w:r w:rsidR="000B2AA3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3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 daugiau kaip 30 mokinių, skiriamas Išvykos vadovas ir 2 lydintys asmenys;</w:t>
      </w:r>
    </w:p>
    <w:p w14:paraId="14B87CA2" w14:textId="683F2DF0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0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</w:t>
      </w:r>
      <w:r w:rsidR="000F3A40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4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 organizuojant Išvyką į užsienį, skiriamas Išvykos vadovas ir lydintys asmenys santykiu 15 mokinių – 2 lydintys asmenys; 30 mokinių – 4 lydintys asmenys; </w:t>
      </w:r>
    </w:p>
    <w:p w14:paraId="0492055B" w14:textId="4FCAB05D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 1–2 klasių mokiniams organizuojamos išvykos ne į ilgesnės nei vienos ugdymo dienos trukmės. </w:t>
      </w:r>
    </w:p>
    <w:p w14:paraId="70E437DE" w14:textId="092E70C4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 Siekiant užtikrinti mokinių saugumą organizuojant ugdymą ne </w:t>
      </w:r>
      <w:r w:rsidR="000F3A40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progimnazijos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aplinkoje, nustatoma, kad:</w:t>
      </w:r>
    </w:p>
    <w:p w14:paraId="7E40283F" w14:textId="4458B4DE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.1. </w:t>
      </w:r>
      <w:r w:rsidR="000F3A40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progimnazijos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vadovas ar jo įgaliotos asmuo:</w:t>
      </w:r>
    </w:p>
    <w:p w14:paraId="7E54E89A" w14:textId="474DB687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.1.1. skiria ir tvirtina asmenį, atsakingą už ugdymo ne </w:t>
      </w:r>
      <w:r w:rsidR="000F3A40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progimnazijos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aplinkoje organizavimą;</w:t>
      </w:r>
    </w:p>
    <w:p w14:paraId="1A6C558E" w14:textId="05EB8A00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.1.2. vertina galimas rizikas ir kitus veiksnius, teikia pritarimą / neteikia pritarimo planuojamai Išvykai;</w:t>
      </w:r>
    </w:p>
    <w:p w14:paraId="491AFAEF" w14:textId="1F2E9496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.1.3.  tvirtina Išvykos vadovą ir lydinčiuosius asmenis</w:t>
      </w:r>
      <w:r w:rsidR="000F3A40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;</w:t>
      </w:r>
    </w:p>
    <w:p w14:paraId="2B196E34" w14:textId="0320EAD2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.1.4. atsižvelgdamas į planuojamos veiklos specifiką, mokinių amžių ir jų specialiuosius ugdymo(</w:t>
      </w:r>
      <w:proofErr w:type="spellStart"/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si</w:t>
      </w:r>
      <w:proofErr w:type="spellEnd"/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) poreikius, gali nustatyti dalyvaujančiųjų išvykoje skaičių ir kitokį lydinčių asmenų skaičių;</w:t>
      </w:r>
    </w:p>
    <w:p w14:paraId="09A59065" w14:textId="61008090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.2. Išvykos vadovas:</w:t>
      </w:r>
    </w:p>
    <w:p w14:paraId="2FA11B74" w14:textId="1FB54754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.2.1. parengia veiklų programą / planą ir numato parengiamuosius darbus;</w:t>
      </w:r>
    </w:p>
    <w:p w14:paraId="52A703C9" w14:textId="683D22D7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.2.2. numato galimas rizikas ir pasirengimą joms valdyti;</w:t>
      </w:r>
    </w:p>
    <w:p w14:paraId="6C491D45" w14:textId="058B996E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.2.3. priima vadybinius sprendimus, reikalingus mokymuisi ne </w:t>
      </w:r>
      <w:r w:rsidR="000F3A40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progimnazijos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aplinkoje įgyvendinti;</w:t>
      </w:r>
    </w:p>
    <w:p w14:paraId="4BF4C572" w14:textId="5DBA31E8" w:rsidR="00E1476D" w:rsidRPr="00B91998" w:rsidRDefault="00E1476D" w:rsidP="00AB0E7F">
      <w:pPr>
        <w:tabs>
          <w:tab w:val="center" w:pos="3119"/>
          <w:tab w:val="left" w:pos="4564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.2.4. pristato suplanuotų veiklų planą mokiniams ir jų tėvams (globėjams, rūpintojams);</w:t>
      </w:r>
    </w:p>
    <w:p w14:paraId="0847771E" w14:textId="2B3A7E66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.2.5. įtraukia lydinčius asmenis į parengiamuosius darbus, numato jų pareigas, priskiria lydintiems asmenims mokinių grupes, už kurių saugumą jie atsakingi; </w:t>
      </w:r>
    </w:p>
    <w:p w14:paraId="38B15F10" w14:textId="402A901C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.2.6. užtikrina numatytų veiklų įgyvendinimą ir sąlygas numatytiems ugdymo tikslams pasiekti;</w:t>
      </w:r>
    </w:p>
    <w:p w14:paraId="0798C640" w14:textId="355A356B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.2.7. užtikrina, kad vykdant suplanuotas veiklas būtų laikomasi </w:t>
      </w:r>
      <w:r w:rsidR="000F3A40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progimnazijoje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nustatytų procedūrų;</w:t>
      </w:r>
    </w:p>
    <w:p w14:paraId="0AFA4C23" w14:textId="4552185C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.3. nepilnamečių mokinių tėvai (globėjai, rūpintojai) atsakingi už:</w:t>
      </w:r>
    </w:p>
    <w:p w14:paraId="3F4787BF" w14:textId="58C6EF26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.3.1. raštiško sutikimo dėl vaiko dalyvavimo planuojamose veiklose pateikimą už Išvyką atsakingam asmeniui</w:t>
      </w:r>
      <w:r w:rsidR="00BA28A9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(2 priedas) 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arba el. dienyne; mokinio tėvai (globėjai, rūpintojai) turi teisę nepritarti, kad vaikas dalyvautų Išvykoje, atšaukti vaiką iš Išvykos. Mokiniams, nedalyvaujantiems Išvykoje, vyksta ugdymo procesas </w:t>
      </w:r>
      <w:r w:rsidR="0092771F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progimnazijos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nustatyta ugdymo organizavimo forma; </w:t>
      </w:r>
    </w:p>
    <w:p w14:paraId="362F8A98" w14:textId="17A1152A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.3.2. su Išvykai organizuoti susijusių išlaidų apmokėjimu;</w:t>
      </w:r>
    </w:p>
    <w:p w14:paraId="58E4CBC0" w14:textId="69C8E96E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.3.3. būtinos informacijos apie vaiko sveikatą perdavimu lydintiems asmenims;</w:t>
      </w:r>
    </w:p>
    <w:p w14:paraId="5C69591E" w14:textId="0BB93F2E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lastRenderedPageBreak/>
        <w:t>1</w:t>
      </w:r>
      <w:r w:rsidR="00226E5C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.4. mokiniai atsakingi: </w:t>
      </w:r>
    </w:p>
    <w:p w14:paraId="508CC1F8" w14:textId="524A7706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.4.1. už dalyvavimą Išvykoje. Atsisakyti dalyvauti gali tik dėl objektyviai pagrįstų priežasčių, dėl kurių susitariama </w:t>
      </w:r>
      <w:r w:rsidR="006A040E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progimnazijoje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; </w:t>
      </w:r>
    </w:p>
    <w:p w14:paraId="42FA1A6A" w14:textId="59463BD5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2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.4.2. už aptartų elgesio taisyklių laikymąsi: nekelti grėsmės sau ir kitiems keliaujant transporto priemone, nepažeisti saugaus eismo reikalavimų, atsakingai elgtis lankant numatytus objektus ir kt. </w:t>
      </w:r>
    </w:p>
    <w:p w14:paraId="59EBDF0A" w14:textId="77777777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/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</w:pPr>
    </w:p>
    <w:p w14:paraId="0C897699" w14:textId="77777777" w:rsidR="00606DE1" w:rsidRPr="00B91998" w:rsidRDefault="00606DE1" w:rsidP="00D65515">
      <w:pPr>
        <w:tabs>
          <w:tab w:val="left" w:pos="4564"/>
          <w:tab w:val="center" w:pos="5467"/>
        </w:tabs>
        <w:spacing w:after="0" w:line="240" w:lineRule="auto"/>
        <w:ind w:right="49"/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</w:pPr>
    </w:p>
    <w:p w14:paraId="48D856A1" w14:textId="2B483797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>V SKYRIUS</w:t>
      </w:r>
    </w:p>
    <w:p w14:paraId="2E8029B8" w14:textId="77777777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>IŠVYKOS Į UŽSIENĮ ORGANIZAVIMAS</w:t>
      </w:r>
    </w:p>
    <w:p w14:paraId="05CD3969" w14:textId="77777777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</w:pPr>
    </w:p>
    <w:p w14:paraId="2D202226" w14:textId="16FC5200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3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 Išvyka į užsienį mokymosi tikslais galima, jeigu Išvykos programa ir tikslai padeda siekti Bendrosiose programose numatytų ugdymo tikslų. Prieš Išvyką į užsienio šalį susipažįstama su Lietuvos Respublikos užsienio reikalų ministerijos rekomendacijomis dėl vykimo į pasirinktą šalį.</w:t>
      </w:r>
    </w:p>
    <w:p w14:paraId="44CADDB4" w14:textId="55D76D44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4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 </w:t>
      </w:r>
      <w:r w:rsidR="006A040E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Progimnazijos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vadovas ar jo įgaliotas asmuo, susipažinęs su mokytojo planuojamos Išvykos programos projektu, kuris rengiamas </w:t>
      </w:r>
      <w:r w:rsidR="006A040E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progimnazijos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nustatyta tvarka, priima sprendimą dėl mokinių Išvykos į užsienį organizavimo. </w:t>
      </w:r>
      <w:r w:rsidR="006A040E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Progimnazijos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vadovas skiria Išvykos vadovą ir lydinčiuosius asmenis, su jais aptaria Išvykos programą, saugaus vykimo aplinkybes, galimas rizikas bei jų valdymą. </w:t>
      </w:r>
    </w:p>
    <w:p w14:paraId="35A80A53" w14:textId="2243A10D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5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 Išvykos į užsienį vadovas: </w:t>
      </w:r>
    </w:p>
    <w:p w14:paraId="0AA0D405" w14:textId="11379F3C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5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.1. sudaro detalią Išvykos programą;</w:t>
      </w:r>
    </w:p>
    <w:p w14:paraId="56F26A54" w14:textId="6286997E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5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.2. numato galimas kelionės rizikas ir jų valdymą ir aptaria su </w:t>
      </w:r>
      <w:r w:rsidR="006A040E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progimnazijos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vadovu; </w:t>
      </w:r>
    </w:p>
    <w:p w14:paraId="2CE6004B" w14:textId="1132391E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5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.3. pateikia Išvykos programą ir detalią informaciją nepilnamečių mokinių tėvams (globėjams, rūpintojams) dėl nakvynės vietos, nurodo telefono numerį, kuriuo gali susiekti, bei kitą, jo nuožiūra, svarbią informaciją; </w:t>
      </w:r>
    </w:p>
    <w:p w14:paraId="0EA606AE" w14:textId="1BEAC14A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5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.4. pateikia reikalavimus reikalingai informacijai gauti iš nepilnamečių mokinių tėvų (globėjų, rūpintojų) ir pilnamečių mokinių, kurią turi žinoti Išvykos vadovas vykdamas į Išvyką;</w:t>
      </w:r>
    </w:p>
    <w:p w14:paraId="125AF4FD" w14:textId="34AF0FEC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5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.5. organizuoja vizos, jeigu reikalinga, gavimą; </w:t>
      </w:r>
    </w:p>
    <w:p w14:paraId="46755518" w14:textId="7136D0FC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5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.6. organizuoja mokinių pasirengimą vykti į Išvyką, atsižvelgdamas į </w:t>
      </w:r>
      <w:r w:rsidR="00013000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progimnazijos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nustatytas taisykles / reikalavimus. Neišvykusiems mokiniams ugdymo procesas organizuojamas</w:t>
      </w:r>
      <w:r w:rsidR="00013000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progimnazijoje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įprasta tvarka; </w:t>
      </w:r>
    </w:p>
    <w:p w14:paraId="1E4E42A0" w14:textId="0EE6D85E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5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.7. supažindina su Išvykai į užsienį reikalinga informacija, paaiškina pagrindinius kultūrinius skirtumus, nurodo galimus informacijos šaltinius, pasiūlo mokiniams savarankiškai susipažinti su šalimi, į kurią vykstama;</w:t>
      </w:r>
    </w:p>
    <w:p w14:paraId="3D8C3FDD" w14:textId="3BB8A64F" w:rsidR="00E1476D" w:rsidRPr="00B91998" w:rsidRDefault="00E1476D" w:rsidP="00D65515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5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.8. supažindina su išvykos taisyklėmis. </w:t>
      </w:r>
    </w:p>
    <w:p w14:paraId="62279ED8" w14:textId="77777777" w:rsidR="00765EE1" w:rsidRPr="00B91998" w:rsidRDefault="00765EE1" w:rsidP="00D65515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</w:p>
    <w:p w14:paraId="487AC791" w14:textId="77777777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>VI SKYRIUS</w:t>
      </w:r>
    </w:p>
    <w:p w14:paraId="2946EE0D" w14:textId="77777777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  <w:t>BAIGIAMOSIOS NUOSTATOS</w:t>
      </w:r>
    </w:p>
    <w:p w14:paraId="66CD2962" w14:textId="77777777" w:rsidR="00765EE1" w:rsidRPr="00B91998" w:rsidRDefault="00765EE1" w:rsidP="00AB0E7F">
      <w:pPr>
        <w:tabs>
          <w:tab w:val="left" w:pos="4564"/>
          <w:tab w:val="center" w:pos="5467"/>
        </w:tabs>
        <w:spacing w:after="0" w:line="240" w:lineRule="auto"/>
        <w:ind w:right="49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0"/>
          <w14:ligatures w14:val="none"/>
        </w:rPr>
      </w:pPr>
    </w:p>
    <w:p w14:paraId="6CCF8083" w14:textId="3DB30FD6" w:rsidR="00E1476D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6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 </w:t>
      </w:r>
      <w:r w:rsidR="00013000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Progimnazija ugdymo plane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numato</w:t>
      </w:r>
      <w:r w:rsidR="00732359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ma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, kaip </w:t>
      </w:r>
      <w:r w:rsidR="00732359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bus 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organizuo</w:t>
      </w:r>
      <w:r w:rsidR="00732359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jamos klasių vadovų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 mokinių Išvyk</w:t>
      </w:r>
      <w:r w:rsidR="00732359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os.</w:t>
      </w:r>
    </w:p>
    <w:p w14:paraId="507C9CAF" w14:textId="7950F3B0" w:rsidR="00493B25" w:rsidRPr="00B91998" w:rsidRDefault="00E1476D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lastRenderedPageBreak/>
        <w:t>1</w:t>
      </w:r>
      <w:r w:rsidR="00226E5C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7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. </w:t>
      </w:r>
      <w:r w:rsidR="00013000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 xml:space="preserve">Ši tvarka viešinama progimnazijos tinklalapyje </w:t>
      </w:r>
      <w:hyperlink r:id="rId7" w:history="1">
        <w:r w:rsidR="00493B25" w:rsidRPr="00B91998">
          <w:rPr>
            <w:rStyle w:val="Hipersaitas"/>
            <w:rFonts w:ascii="Verdana" w:hAnsi="Verdana" w:cs="Times New Roman"/>
            <w:sz w:val="24"/>
            <w:szCs w:val="24"/>
          </w:rPr>
          <w:t>https://www.rytomok.lt/</w:t>
        </w:r>
      </w:hyperlink>
    </w:p>
    <w:p w14:paraId="1CF8A533" w14:textId="1EF26025" w:rsidR="00493B25" w:rsidRPr="00B91998" w:rsidRDefault="00493B25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1</w:t>
      </w:r>
      <w:r w:rsidR="00226E5C"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8</w:t>
      </w:r>
      <w:r w:rsidRPr="00B91998"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  <w:t>. Tvarka gali būti keičiama, papildoma pasikeitus teisės aktams.</w:t>
      </w:r>
    </w:p>
    <w:p w14:paraId="09E661A8" w14:textId="77777777" w:rsidR="00493B25" w:rsidRPr="00B91998" w:rsidRDefault="00493B25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</w:p>
    <w:p w14:paraId="663D327C" w14:textId="659B8354" w:rsidR="00493B25" w:rsidRPr="00B91998" w:rsidRDefault="00493B25" w:rsidP="00AB0E7F">
      <w:pPr>
        <w:ind w:right="49"/>
        <w:rPr>
          <w:rFonts w:ascii="Verdana" w:hAnsi="Verdana"/>
        </w:rPr>
      </w:pPr>
      <w:r w:rsidRPr="00B91998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A17EB" wp14:editId="712D5A92">
                <wp:simplePos x="0" y="0"/>
                <wp:positionH relativeFrom="column">
                  <wp:posOffset>268605</wp:posOffset>
                </wp:positionH>
                <wp:positionV relativeFrom="paragraph">
                  <wp:posOffset>175260</wp:posOffset>
                </wp:positionV>
                <wp:extent cx="5318760" cy="53340"/>
                <wp:effectExtent l="0" t="0" r="34290" b="22860"/>
                <wp:wrapNone/>
                <wp:docPr id="1095028806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8760" cy="53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93CBB1" id="Tiesioji jungtis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15pt,13.8pt" to="439.9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xQ2qAEAAJYDAAAOAAAAZHJzL2Uyb0RvYy54bWysU8tu2zAQvAfoPxC815Lj5gHBcg4J2kvR&#10;BknbO0MtLSJ8gWQt+e+7XNlK0SZAEORC8LEzuzO7XF+N1rAdxKS9a/lyUXMGTvpOu23Lf/74/PGS&#10;s5SF64TxDlq+h8SvNh9O1kNo4NT33nQQGZK41Ayh5X3OoamqJHuwIi18AIePykcrMh7jtuqiGJDd&#10;muq0rs+rwccuRC8hJby9mR75hviVApm/K5UgM9NyrC3TGml9KGu1WYtmG0XotTyUId5QhRXaYdKZ&#10;6kZkwX5H/R+V1TL65FVeSG8rr5SWQBpQzbL+R819LwKQFjQnhdmm9H608tvu2t1GtGEIqUnhNhYV&#10;o4qWKaPDL+wp6cJK2Ui27WfbYMxM4uXZanl5cY7uSnw7W60+ka3VRFPoQkz5C3jLyqblRruiSjRi&#10;9zVlTI2hxxA8PBVCu7w3UIKNuwPFdIcJp5JoRuDaRLYT2N3ucVm6iVwUWSBKGzODakr5IugQW2BA&#10;c/Na4BxNGb3LM9Bq5+NzWfN4LFVN8UfVk9Yi+8F3e2oL2YHNJ2WHQS3T9feZ4E/fafMHAAD//wMA&#10;UEsDBBQABgAIAAAAIQBG4kxg3AAAAAgBAAAPAAAAZHJzL2Rvd25yZXYueG1sTI/BTsMwEETvSPyD&#10;tUjcqE1KkzbNpiqVEGdaLr058ZJEjdchdtvw95gTPY5mNPOm2Ey2FxcafecY4XmmQBDXznTcIHwe&#10;3p6WIHzQbHTvmBB+yMOmvL8rdG7clT/osg+NiCXsc43QhjDkUvq6Jav9zA3E0ftyo9UhyrGRZtTX&#10;WG57mSiVSqs7jgutHmjXUn3any3C4d2qqQrdjvg7U9vj6yLl4wLx8WHarkEEmsJ/GP7wIzqUkaly&#10;ZzZe9AgvyTwmEZIsBRH9ZbZagagQ5qkCWRby9kD5CwAA//8DAFBLAQItABQABgAIAAAAIQC2gziS&#10;/gAAAOEBAAATAAAAAAAAAAAAAAAAAAAAAABbQ29udGVudF9UeXBlc10ueG1sUEsBAi0AFAAGAAgA&#10;AAAhADj9If/WAAAAlAEAAAsAAAAAAAAAAAAAAAAALwEAAF9yZWxzLy5yZWxzUEsBAi0AFAAGAAgA&#10;AAAhALAfFDaoAQAAlgMAAA4AAAAAAAAAAAAAAAAALgIAAGRycy9lMm9Eb2MueG1sUEsBAi0AFAAG&#10;AAgAAAAhAEbiTGDcAAAACAEAAA8AAAAAAAAAAAAAAAAAAgQAAGRycy9kb3ducmV2LnhtbFBLBQYA&#10;AAAABAAEAPMAAAALBQAAAAA=&#10;" strokecolor="black [3200]" strokeweight=".5pt">
                <v:stroke joinstyle="miter"/>
              </v:line>
            </w:pict>
          </mc:Fallback>
        </mc:AlternateContent>
      </w:r>
    </w:p>
    <w:p w14:paraId="4CA6F758" w14:textId="77777777" w:rsidR="00493B25" w:rsidRPr="00B91998" w:rsidRDefault="00493B25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hAnsi="Verdana" w:cs="Times New Roman"/>
          <w:sz w:val="24"/>
          <w:szCs w:val="24"/>
        </w:rPr>
      </w:pPr>
    </w:p>
    <w:p w14:paraId="67AAE7EA" w14:textId="77777777" w:rsidR="00013000" w:rsidRPr="00B91998" w:rsidRDefault="00013000" w:rsidP="00AB0E7F">
      <w:pPr>
        <w:tabs>
          <w:tab w:val="left" w:pos="4564"/>
          <w:tab w:val="center" w:pos="5467"/>
        </w:tabs>
        <w:spacing w:after="0" w:line="240" w:lineRule="auto"/>
        <w:ind w:right="49" w:firstLine="709"/>
        <w:jc w:val="both"/>
        <w:rPr>
          <w:rFonts w:ascii="Verdana" w:eastAsia="Times New Roman" w:hAnsi="Verdana" w:cs="Times New Roman"/>
          <w:kern w:val="0"/>
          <w:sz w:val="24"/>
          <w:szCs w:val="20"/>
          <w14:ligatures w14:val="none"/>
        </w:rPr>
      </w:pPr>
    </w:p>
    <w:p w14:paraId="63F26536" w14:textId="77777777" w:rsidR="0044146F" w:rsidRPr="00B91998" w:rsidRDefault="0044146F" w:rsidP="00AB0E7F">
      <w:pPr>
        <w:ind w:right="49"/>
        <w:rPr>
          <w:rFonts w:ascii="Verdana" w:hAnsi="Verdana"/>
        </w:rPr>
      </w:pPr>
    </w:p>
    <w:p w14:paraId="0487FFA8" w14:textId="77777777" w:rsidR="00226E5C" w:rsidRPr="00B91998" w:rsidRDefault="00226E5C" w:rsidP="00AB0E7F">
      <w:pPr>
        <w:ind w:right="49"/>
        <w:rPr>
          <w:rFonts w:ascii="Verdana" w:hAnsi="Verdana"/>
        </w:rPr>
      </w:pPr>
    </w:p>
    <w:p w14:paraId="2D90E801" w14:textId="77777777" w:rsidR="00D65515" w:rsidRPr="00B91998" w:rsidRDefault="00F759E2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0" w:name="_Hlk207791727"/>
      <w:r w:rsidRPr="00B9199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</w:t>
      </w:r>
    </w:p>
    <w:p w14:paraId="35CAB0D9" w14:textId="77777777" w:rsidR="00D65515" w:rsidRPr="00B91998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67C6815A" w14:textId="77777777" w:rsidR="00D65515" w:rsidRPr="00B91998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25972909" w14:textId="77777777" w:rsidR="00D65515" w:rsidRPr="00B91998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3C21F9FA" w14:textId="77777777" w:rsidR="00D65515" w:rsidRPr="00B91998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06E894E8" w14:textId="77777777" w:rsidR="00D65515" w:rsidRPr="00B91998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1514D199" w14:textId="77777777" w:rsidR="00D65515" w:rsidRPr="00B91998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1F90B8D3" w14:textId="77777777" w:rsidR="00D65515" w:rsidRPr="00B91998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79DDE27B" w14:textId="77777777" w:rsidR="00D65515" w:rsidRPr="00B91998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3BAB0D79" w14:textId="77777777" w:rsidR="00D65515" w:rsidRPr="00B91998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62B1B1FF" w14:textId="77777777" w:rsidR="00D65515" w:rsidRPr="00B91998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4FF76391" w14:textId="77777777" w:rsidR="00D65515" w:rsidRPr="00B91998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62528041" w14:textId="77777777" w:rsidR="00D65515" w:rsidRPr="00B91998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69E39936" w14:textId="77777777" w:rsidR="00D65515" w:rsidRPr="00B91998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662FA2BA" w14:textId="77777777" w:rsidR="00D65515" w:rsidRPr="00B91998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4A1B80C5" w14:textId="77777777" w:rsidR="00D65515" w:rsidRPr="00B91998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42A3B414" w14:textId="77777777" w:rsidR="00D65515" w:rsidRPr="00B91998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46C80BB6" w14:textId="77777777" w:rsidR="00D65515" w:rsidRPr="00B91998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64215F19" w14:textId="77777777" w:rsidR="00D65515" w:rsidRPr="00B91998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0CBE74A3" w14:textId="77777777" w:rsidR="00D65515" w:rsidRPr="00B91998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25403893" w14:textId="77777777" w:rsidR="00D65515" w:rsidRPr="00B91998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1433E4FA" w14:textId="77777777" w:rsidR="00D65515" w:rsidRPr="00B91998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38083B0D" w14:textId="77777777" w:rsidR="00D65515" w:rsidRPr="00B91998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38D9E492" w14:textId="77777777" w:rsidR="00D65515" w:rsidRPr="00B91998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391B3312" w14:textId="77777777" w:rsidR="00D65515" w:rsidRPr="00B91998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329D2F2D" w14:textId="77777777" w:rsidR="00D65515" w:rsidRPr="00B91998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317DBD87" w14:textId="77777777" w:rsidR="00D65515" w:rsidRPr="00B91998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110EA88E" w14:textId="77777777" w:rsidR="00D65515" w:rsidRPr="00B91998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10BD4848" w14:textId="77777777" w:rsidR="00D65515" w:rsidRPr="00B91998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090F9464" w14:textId="77777777" w:rsidR="00D65515" w:rsidRPr="00B91998" w:rsidRDefault="00D65515" w:rsidP="00F759E2">
      <w:pPr>
        <w:spacing w:after="0" w:line="240" w:lineRule="auto"/>
        <w:ind w:right="49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2BAB9946" w14:textId="77777777" w:rsidR="00765EE1" w:rsidRPr="00B91998" w:rsidRDefault="00765EE1">
      <w:pP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B9199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br w:type="page"/>
      </w:r>
    </w:p>
    <w:p w14:paraId="0EAE0CC4" w14:textId="5E20CED5" w:rsidR="0002447E" w:rsidRPr="00B91998" w:rsidRDefault="0002447E" w:rsidP="00D65515">
      <w:pPr>
        <w:spacing w:after="0" w:line="240" w:lineRule="auto"/>
        <w:ind w:right="49" w:firstLine="5387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B9199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lastRenderedPageBreak/>
        <w:t>Marijampolės „Ryto“ progimnazijos </w:t>
      </w:r>
    </w:p>
    <w:p w14:paraId="7CC3CA8C" w14:textId="77777777" w:rsidR="00D65515" w:rsidRPr="00B91998" w:rsidRDefault="0002447E" w:rsidP="00D65515">
      <w:pPr>
        <w:spacing w:after="0" w:line="240" w:lineRule="auto"/>
        <w:ind w:right="49" w:firstLine="5387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B9199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mokinių ugdymo ne progimnazijo</w:t>
      </w:r>
      <w:r w:rsidR="00D65515" w:rsidRPr="00B9199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s</w:t>
      </w:r>
    </w:p>
    <w:p w14:paraId="077EC51A" w14:textId="77777777" w:rsidR="00D65515" w:rsidRPr="00B91998" w:rsidRDefault="0002447E" w:rsidP="00D65515">
      <w:pPr>
        <w:spacing w:after="0" w:line="240" w:lineRule="auto"/>
        <w:ind w:right="49" w:firstLine="5387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B9199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aplinkoje organizavimo tvarkos</w:t>
      </w:r>
    </w:p>
    <w:p w14:paraId="0A767E61" w14:textId="386B4D3C" w:rsidR="0002447E" w:rsidRPr="00B91998" w:rsidRDefault="0002447E" w:rsidP="00D65515">
      <w:pPr>
        <w:spacing w:after="0" w:line="240" w:lineRule="auto"/>
        <w:ind w:right="49" w:firstLine="5387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B9199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1 priedas</w:t>
      </w:r>
    </w:p>
    <w:p w14:paraId="7EDB0748" w14:textId="77777777" w:rsidR="0002447E" w:rsidRPr="00B91998" w:rsidRDefault="0002447E" w:rsidP="0002447E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</w:p>
    <w:p w14:paraId="504B7AD1" w14:textId="77777777" w:rsidR="00D65515" w:rsidRPr="00B91998" w:rsidRDefault="00D65515" w:rsidP="0002447E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</w:p>
    <w:p w14:paraId="33B35044" w14:textId="77777777" w:rsidR="0002447E" w:rsidRPr="00B91998" w:rsidRDefault="0002447E" w:rsidP="0002447E">
      <w:pPr>
        <w:spacing w:after="0" w:line="240" w:lineRule="auto"/>
        <w:ind w:right="49"/>
        <w:jc w:val="center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B91998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MARIJAMPOLĖS ,,RYTO“ PROGIMNAZIJOS </w:t>
      </w:r>
    </w:p>
    <w:p w14:paraId="011B04F8" w14:textId="77777777" w:rsidR="0002447E" w:rsidRPr="00B91998" w:rsidRDefault="0002447E" w:rsidP="0002447E">
      <w:pPr>
        <w:spacing w:after="0" w:line="240" w:lineRule="auto"/>
        <w:ind w:right="49"/>
        <w:jc w:val="center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B91998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MOKINIŲ TURIZMO RENGINIO PROGRAMA</w:t>
      </w:r>
    </w:p>
    <w:p w14:paraId="049A3D6B" w14:textId="77777777" w:rsidR="0002447E" w:rsidRPr="00B91998" w:rsidRDefault="0002447E" w:rsidP="0002447E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</w:p>
    <w:p w14:paraId="2C32E281" w14:textId="77777777" w:rsidR="0002447E" w:rsidRPr="00B91998" w:rsidRDefault="0002447E" w:rsidP="0002447E">
      <w:pPr>
        <w:spacing w:after="0" w:line="240" w:lineRule="auto"/>
        <w:ind w:right="49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B9199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1. Turizmo renginio tipas (pabraukti): žygis, išvyka (panaudojant transporto priemones), </w:t>
      </w:r>
      <w:r w:rsidRPr="00B91998">
        <w:rPr>
          <w:rFonts w:ascii="Verdana" w:eastAsia="Times New Roman" w:hAnsi="Verdana" w:cs="Times New Roman"/>
          <w:color w:val="000000"/>
          <w:kern w:val="0"/>
          <w:sz w:val="24"/>
          <w:szCs w:val="24"/>
          <w:u w:val="single"/>
          <w:lang w:eastAsia="lt-LT"/>
          <w14:ligatures w14:val="none"/>
        </w:rPr>
        <w:t>ekskursija</w:t>
      </w:r>
      <w:r w:rsidRPr="00B9199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, sąskrydis, varžybos, konkursas, kt. ......................................................)</w:t>
      </w:r>
    </w:p>
    <w:p w14:paraId="3728296A" w14:textId="77777777" w:rsidR="0002447E" w:rsidRPr="00B91998" w:rsidRDefault="0002447E" w:rsidP="0002447E">
      <w:pPr>
        <w:spacing w:after="0" w:line="240" w:lineRule="auto"/>
        <w:ind w:right="49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B9199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2. Turizmo renginio trumpas pristatymas: </w:t>
      </w:r>
    </w:p>
    <w:p w14:paraId="1AC9AB0D" w14:textId="77777777" w:rsidR="0002447E" w:rsidRPr="00B91998" w:rsidRDefault="0002447E" w:rsidP="0002447E">
      <w:pPr>
        <w:spacing w:after="0" w:line="240" w:lineRule="auto"/>
        <w:ind w:right="49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B9199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3. Edukacinio ir kt. renginio pavadinimas.  </w:t>
      </w:r>
    </w:p>
    <w:p w14:paraId="45B3E44B" w14:textId="77777777" w:rsidR="0002447E" w:rsidRPr="00B91998" w:rsidRDefault="0002447E" w:rsidP="0002447E">
      <w:pPr>
        <w:spacing w:after="0" w:line="240" w:lineRule="auto"/>
        <w:ind w:right="49"/>
        <w:jc w:val="both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B9199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4. Turizmo renginio tikslai: </w:t>
      </w:r>
    </w:p>
    <w:p w14:paraId="2149F188" w14:textId="77777777" w:rsidR="0002447E" w:rsidRPr="00B91998" w:rsidRDefault="0002447E" w:rsidP="0002447E">
      <w:pPr>
        <w:spacing w:after="0" w:line="240" w:lineRule="auto"/>
        <w:ind w:right="49"/>
        <w:jc w:val="both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B9199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5. Pamoka siejama su dalyku (dalykas, tema). </w:t>
      </w:r>
    </w:p>
    <w:p w14:paraId="2CC3B18B" w14:textId="77777777" w:rsidR="0002447E" w:rsidRPr="00B91998" w:rsidRDefault="0002447E" w:rsidP="0002447E">
      <w:pPr>
        <w:spacing w:after="0" w:line="240" w:lineRule="auto"/>
        <w:ind w:right="49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B9199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4. Data: .  </w:t>
      </w:r>
    </w:p>
    <w:p w14:paraId="6A7EF1BE" w14:textId="77777777" w:rsidR="0002447E" w:rsidRPr="00B91998" w:rsidRDefault="0002447E" w:rsidP="0002447E">
      <w:pPr>
        <w:spacing w:after="0" w:line="240" w:lineRule="auto"/>
        <w:ind w:right="49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B9199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5. Išvykimo laikas ir vieta: </w:t>
      </w:r>
    </w:p>
    <w:p w14:paraId="230CF478" w14:textId="77777777" w:rsidR="0002447E" w:rsidRPr="00B91998" w:rsidRDefault="0002447E" w:rsidP="0002447E">
      <w:pPr>
        <w:spacing w:after="0" w:line="240" w:lineRule="auto"/>
        <w:ind w:right="49"/>
        <w:jc w:val="both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B9199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6. Grįžimo laikas ir vieta:  </w:t>
      </w:r>
    </w:p>
    <w:p w14:paraId="430B6F64" w14:textId="77777777" w:rsidR="0002447E" w:rsidRPr="00B91998" w:rsidRDefault="0002447E" w:rsidP="0002447E">
      <w:pPr>
        <w:spacing w:after="0" w:line="240" w:lineRule="auto"/>
        <w:ind w:right="49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B9199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7. Maršrutas: </w:t>
      </w:r>
    </w:p>
    <w:p w14:paraId="28BD3A54" w14:textId="77777777" w:rsidR="0002447E" w:rsidRPr="00B91998" w:rsidRDefault="0002447E" w:rsidP="0002447E">
      <w:pPr>
        <w:spacing w:after="0" w:line="240" w:lineRule="auto"/>
        <w:ind w:right="49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B9199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8. Keliavimo būdas ir / ar transporto rūšis: </w:t>
      </w:r>
    </w:p>
    <w:p w14:paraId="7E736AAC" w14:textId="77777777" w:rsidR="0002447E" w:rsidRPr="00B91998" w:rsidRDefault="0002447E" w:rsidP="0002447E">
      <w:pPr>
        <w:spacing w:after="0" w:line="240" w:lineRule="auto"/>
        <w:ind w:right="49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B9199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9. Nakvynės vieta (jei reikia):. </w:t>
      </w:r>
    </w:p>
    <w:p w14:paraId="2CD05799" w14:textId="77777777" w:rsidR="0002447E" w:rsidRPr="00B91998" w:rsidRDefault="0002447E" w:rsidP="0002447E">
      <w:pPr>
        <w:spacing w:after="0" w:line="240" w:lineRule="auto"/>
        <w:ind w:right="49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B9199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10. Mokinių grupė(s), klasė(s): </w:t>
      </w:r>
    </w:p>
    <w:p w14:paraId="4FBD6006" w14:textId="77777777" w:rsidR="0002447E" w:rsidRPr="00B91998" w:rsidRDefault="0002447E" w:rsidP="0002447E">
      <w:pPr>
        <w:spacing w:after="0" w:line="240" w:lineRule="auto"/>
        <w:ind w:right="49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B9199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11. Mokinių skaičius: </w:t>
      </w:r>
    </w:p>
    <w:p w14:paraId="2F199F0C" w14:textId="77777777" w:rsidR="0002447E" w:rsidRPr="00B91998" w:rsidRDefault="0002447E" w:rsidP="0002447E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</w:p>
    <w:p w14:paraId="04F7532C" w14:textId="77777777" w:rsidR="0002447E" w:rsidRPr="00B91998" w:rsidRDefault="0002447E" w:rsidP="0002447E">
      <w:pPr>
        <w:spacing w:after="0" w:line="240" w:lineRule="auto"/>
        <w:ind w:right="49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B9199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1F3E8139" w14:textId="40666F0F" w:rsidR="0002447E" w:rsidRPr="00B91998" w:rsidRDefault="0002447E" w:rsidP="0002447E">
      <w:pPr>
        <w:spacing w:after="0" w:line="240" w:lineRule="auto"/>
        <w:ind w:right="49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B91998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Turizmo rengini</w:t>
      </w:r>
      <w:r w:rsidR="00D65515" w:rsidRPr="00B91998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o </w:t>
      </w:r>
      <w:r w:rsidRPr="00B91998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vadovas:</w:t>
      </w:r>
      <w:r w:rsidRPr="00B9199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        .......................   ....................................</w:t>
      </w:r>
    </w:p>
    <w:p w14:paraId="3BF03110" w14:textId="77777777" w:rsidR="0002447E" w:rsidRPr="00B91998" w:rsidRDefault="0002447E" w:rsidP="0002447E">
      <w:pPr>
        <w:spacing w:after="0" w:line="240" w:lineRule="auto"/>
        <w:ind w:right="49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B9199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lt-LT"/>
          <w14:ligatures w14:val="none"/>
        </w:rPr>
        <w:t>                                                                        (parašas)                   (vardas, pavardė) </w:t>
      </w:r>
    </w:p>
    <w:p w14:paraId="089705FD" w14:textId="77777777" w:rsidR="0002447E" w:rsidRPr="00B91998" w:rsidRDefault="0002447E" w:rsidP="0002447E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</w:p>
    <w:p w14:paraId="24CD5FDA" w14:textId="4E9AAF00" w:rsidR="0002447E" w:rsidRPr="00B91998" w:rsidRDefault="0002447E" w:rsidP="0002447E">
      <w:pPr>
        <w:spacing w:after="0" w:line="240" w:lineRule="auto"/>
        <w:ind w:right="49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B91998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Atsakingi lydintys asmenys:</w:t>
      </w:r>
      <w:r w:rsidRPr="00B9199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    .............  </w:t>
      </w:r>
      <w:r w:rsidR="00D65515" w:rsidRPr="00B9199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          </w:t>
      </w:r>
      <w:r w:rsidRPr="00B9199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.....................................</w:t>
      </w:r>
    </w:p>
    <w:p w14:paraId="75E2F6B9" w14:textId="77777777" w:rsidR="0002447E" w:rsidRPr="00B91998" w:rsidRDefault="0002447E" w:rsidP="0002447E">
      <w:pPr>
        <w:spacing w:after="0" w:line="240" w:lineRule="auto"/>
        <w:ind w:right="49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B9199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lt-LT"/>
          <w14:ligatures w14:val="none"/>
        </w:rPr>
        <w:t>                                                                         (parašas)                    (vardas, pavardė)</w:t>
      </w:r>
    </w:p>
    <w:p w14:paraId="1F2010D1" w14:textId="77777777" w:rsidR="0002447E" w:rsidRPr="00B91998" w:rsidRDefault="0002447E" w:rsidP="0002447E">
      <w:pPr>
        <w:spacing w:after="0" w:line="240" w:lineRule="auto"/>
        <w:ind w:right="49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B9199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2C31F446" w14:textId="77777777" w:rsidR="0002447E" w:rsidRPr="00B91998" w:rsidRDefault="0002447E" w:rsidP="0002447E">
      <w:pPr>
        <w:spacing w:after="0" w:line="240" w:lineRule="auto"/>
        <w:ind w:right="49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B9199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                                                     .............................    </w:t>
      </w:r>
    </w:p>
    <w:p w14:paraId="1374ECD0" w14:textId="77777777" w:rsidR="0002447E" w:rsidRPr="00B91998" w:rsidRDefault="0002447E" w:rsidP="0002447E">
      <w:pPr>
        <w:spacing w:after="0" w:line="240" w:lineRule="auto"/>
        <w:ind w:right="49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B9199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lt-LT"/>
          <w14:ligatures w14:val="none"/>
        </w:rPr>
        <w:t>                                                                         (parašas)                    (vardas, pavardė)</w:t>
      </w:r>
    </w:p>
    <w:p w14:paraId="5EC78008" w14:textId="77777777" w:rsidR="0002447E" w:rsidRPr="00B91998" w:rsidRDefault="0002447E" w:rsidP="00AB0E7F">
      <w:pPr>
        <w:autoSpaceDE w:val="0"/>
        <w:autoSpaceDN w:val="0"/>
        <w:adjustRightInd w:val="0"/>
        <w:spacing w:after="0" w:line="240" w:lineRule="auto"/>
        <w:ind w:right="49" w:firstLine="5103"/>
        <w:rPr>
          <w:rFonts w:ascii="Verdana" w:hAnsi="Verdana" w:cs="Times New Roman"/>
          <w:kern w:val="0"/>
          <w:sz w:val="24"/>
          <w:szCs w:val="24"/>
        </w:rPr>
      </w:pPr>
    </w:p>
    <w:p w14:paraId="3D231F89" w14:textId="77777777" w:rsidR="0002447E" w:rsidRPr="00B91998" w:rsidRDefault="0002447E" w:rsidP="00AB0E7F">
      <w:pPr>
        <w:autoSpaceDE w:val="0"/>
        <w:autoSpaceDN w:val="0"/>
        <w:adjustRightInd w:val="0"/>
        <w:spacing w:after="0" w:line="240" w:lineRule="auto"/>
        <w:ind w:right="49" w:firstLine="5103"/>
        <w:rPr>
          <w:rFonts w:ascii="Verdana" w:hAnsi="Verdana" w:cs="Times New Roman"/>
          <w:kern w:val="0"/>
          <w:sz w:val="24"/>
          <w:szCs w:val="24"/>
        </w:rPr>
      </w:pPr>
    </w:p>
    <w:p w14:paraId="7B237AB3" w14:textId="77777777" w:rsidR="0002447E" w:rsidRPr="00B91998" w:rsidRDefault="0002447E" w:rsidP="00AB0E7F">
      <w:pPr>
        <w:autoSpaceDE w:val="0"/>
        <w:autoSpaceDN w:val="0"/>
        <w:adjustRightInd w:val="0"/>
        <w:spacing w:after="0" w:line="240" w:lineRule="auto"/>
        <w:ind w:right="49" w:firstLine="5103"/>
        <w:rPr>
          <w:rFonts w:ascii="Verdana" w:hAnsi="Verdana" w:cs="Times New Roman"/>
          <w:kern w:val="0"/>
          <w:sz w:val="24"/>
          <w:szCs w:val="24"/>
        </w:rPr>
      </w:pPr>
    </w:p>
    <w:p w14:paraId="49A384F8" w14:textId="77777777" w:rsidR="0002447E" w:rsidRPr="00B91998" w:rsidRDefault="0002447E" w:rsidP="00AB0E7F">
      <w:pPr>
        <w:autoSpaceDE w:val="0"/>
        <w:autoSpaceDN w:val="0"/>
        <w:adjustRightInd w:val="0"/>
        <w:spacing w:after="0" w:line="240" w:lineRule="auto"/>
        <w:ind w:right="49" w:firstLine="5103"/>
        <w:rPr>
          <w:rFonts w:ascii="Verdana" w:hAnsi="Verdana" w:cs="Times New Roman"/>
          <w:kern w:val="0"/>
          <w:sz w:val="24"/>
          <w:szCs w:val="24"/>
        </w:rPr>
      </w:pPr>
    </w:p>
    <w:p w14:paraId="71D1D8E5" w14:textId="77777777" w:rsidR="0002447E" w:rsidRPr="00B91998" w:rsidRDefault="0002447E" w:rsidP="00AB0E7F">
      <w:pPr>
        <w:autoSpaceDE w:val="0"/>
        <w:autoSpaceDN w:val="0"/>
        <w:adjustRightInd w:val="0"/>
        <w:spacing w:after="0" w:line="240" w:lineRule="auto"/>
        <w:ind w:right="49" w:firstLine="5103"/>
        <w:rPr>
          <w:rFonts w:ascii="Verdana" w:hAnsi="Verdana" w:cs="Times New Roman"/>
          <w:kern w:val="0"/>
          <w:sz w:val="24"/>
          <w:szCs w:val="24"/>
        </w:rPr>
      </w:pPr>
    </w:p>
    <w:p w14:paraId="2470C0E8" w14:textId="77777777" w:rsidR="00F759E2" w:rsidRPr="00B91998" w:rsidRDefault="00F759E2" w:rsidP="00F759E2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kern w:val="0"/>
          <w:sz w:val="24"/>
          <w:szCs w:val="24"/>
        </w:rPr>
      </w:pPr>
    </w:p>
    <w:p w14:paraId="51CB7040" w14:textId="77777777" w:rsidR="00D65515" w:rsidRPr="00B91998" w:rsidRDefault="00F759E2" w:rsidP="00F759E2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 xml:space="preserve">                                                                            </w:t>
      </w:r>
    </w:p>
    <w:p w14:paraId="455EF360" w14:textId="77777777" w:rsidR="00D65515" w:rsidRPr="00B91998" w:rsidRDefault="00D65515" w:rsidP="00F759E2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kern w:val="0"/>
          <w:sz w:val="24"/>
          <w:szCs w:val="24"/>
        </w:rPr>
      </w:pPr>
    </w:p>
    <w:p w14:paraId="5D4D70A0" w14:textId="77777777" w:rsidR="00D65515" w:rsidRPr="00B91998" w:rsidRDefault="00D65515" w:rsidP="00F759E2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kern w:val="0"/>
          <w:sz w:val="24"/>
          <w:szCs w:val="24"/>
        </w:rPr>
      </w:pPr>
    </w:p>
    <w:p w14:paraId="6DB1BD45" w14:textId="77777777" w:rsidR="00D65515" w:rsidRPr="00B91998" w:rsidRDefault="00D65515" w:rsidP="00F759E2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kern w:val="0"/>
          <w:sz w:val="24"/>
          <w:szCs w:val="24"/>
        </w:rPr>
      </w:pPr>
    </w:p>
    <w:p w14:paraId="006FDA92" w14:textId="4EC24762" w:rsidR="00765EE1" w:rsidRPr="00B91998" w:rsidRDefault="00765EE1" w:rsidP="00765EE1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kern w:val="0"/>
          <w:sz w:val="24"/>
          <w:szCs w:val="24"/>
        </w:rPr>
      </w:pPr>
    </w:p>
    <w:p w14:paraId="4943BAE5" w14:textId="77777777" w:rsidR="00765EE1" w:rsidRPr="00B91998" w:rsidRDefault="00765EE1">
      <w:pPr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br w:type="page"/>
      </w:r>
    </w:p>
    <w:p w14:paraId="12B54A06" w14:textId="0E395A23" w:rsidR="00E30775" w:rsidRPr="00B91998" w:rsidRDefault="00E30775" w:rsidP="00D65515">
      <w:pPr>
        <w:autoSpaceDE w:val="0"/>
        <w:autoSpaceDN w:val="0"/>
        <w:adjustRightInd w:val="0"/>
        <w:spacing w:after="0" w:line="240" w:lineRule="auto"/>
        <w:ind w:right="49" w:firstLine="5103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lastRenderedPageBreak/>
        <w:t xml:space="preserve">Marijampolės „Ryto“ progimnazijos </w:t>
      </w:r>
    </w:p>
    <w:p w14:paraId="007BB92C" w14:textId="77777777" w:rsidR="00D65515" w:rsidRPr="00B91998" w:rsidRDefault="00F759E2" w:rsidP="00D65515">
      <w:pPr>
        <w:autoSpaceDE w:val="0"/>
        <w:autoSpaceDN w:val="0"/>
        <w:adjustRightInd w:val="0"/>
        <w:spacing w:after="0" w:line="240" w:lineRule="auto"/>
        <w:ind w:right="49" w:firstLine="5103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 xml:space="preserve">  </w:t>
      </w:r>
      <w:r w:rsidR="00E30775" w:rsidRPr="00B91998">
        <w:rPr>
          <w:rFonts w:ascii="Verdana" w:hAnsi="Verdana" w:cs="Times New Roman"/>
          <w:kern w:val="0"/>
          <w:sz w:val="24"/>
          <w:szCs w:val="24"/>
        </w:rPr>
        <w:t>mokinių ugdymo ne pro</w:t>
      </w:r>
      <w:r w:rsidR="00D65515" w:rsidRPr="00B91998">
        <w:rPr>
          <w:rFonts w:ascii="Verdana" w:hAnsi="Verdana" w:cs="Times New Roman"/>
          <w:kern w:val="0"/>
          <w:sz w:val="24"/>
          <w:szCs w:val="24"/>
        </w:rPr>
        <w:t>gimnazijos</w:t>
      </w:r>
    </w:p>
    <w:p w14:paraId="475409D7" w14:textId="1EDF2FE6" w:rsidR="00D65515" w:rsidRPr="00B91998" w:rsidRDefault="0002447E" w:rsidP="00D65515">
      <w:pPr>
        <w:autoSpaceDE w:val="0"/>
        <w:autoSpaceDN w:val="0"/>
        <w:adjustRightInd w:val="0"/>
        <w:spacing w:after="0" w:line="240" w:lineRule="auto"/>
        <w:ind w:right="49" w:firstLine="5103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="00D65515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="00E30775" w:rsidRPr="00B91998">
        <w:rPr>
          <w:rFonts w:ascii="Verdana" w:hAnsi="Verdana" w:cs="Times New Roman"/>
          <w:kern w:val="0"/>
          <w:sz w:val="24"/>
          <w:szCs w:val="24"/>
        </w:rPr>
        <w:t xml:space="preserve">aplinkoje </w:t>
      </w:r>
      <w:r w:rsidR="00D65515" w:rsidRPr="00B91998">
        <w:rPr>
          <w:rFonts w:ascii="Verdana" w:hAnsi="Verdana" w:cs="Times New Roman"/>
          <w:kern w:val="0"/>
          <w:sz w:val="24"/>
          <w:szCs w:val="24"/>
        </w:rPr>
        <w:t>organizavimo tvarkos aprašo</w:t>
      </w:r>
    </w:p>
    <w:p w14:paraId="3904A5FB" w14:textId="6CBC3ED6" w:rsidR="00E30775" w:rsidRPr="00B91998" w:rsidRDefault="00D65515" w:rsidP="00D65515">
      <w:pPr>
        <w:autoSpaceDE w:val="0"/>
        <w:autoSpaceDN w:val="0"/>
        <w:adjustRightInd w:val="0"/>
        <w:spacing w:after="0" w:line="240" w:lineRule="auto"/>
        <w:ind w:right="49" w:firstLine="5103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 xml:space="preserve">  </w:t>
      </w:r>
      <w:r w:rsidR="00AD4DE9" w:rsidRPr="00B91998">
        <w:rPr>
          <w:rFonts w:ascii="Verdana" w:hAnsi="Verdana" w:cs="Times New Roman"/>
          <w:kern w:val="0"/>
          <w:sz w:val="24"/>
          <w:szCs w:val="24"/>
        </w:rPr>
        <w:t>2</w:t>
      </w:r>
      <w:r w:rsidR="00E30775" w:rsidRPr="00B91998">
        <w:rPr>
          <w:rFonts w:ascii="Verdana" w:hAnsi="Verdana" w:cs="Times New Roman"/>
          <w:kern w:val="0"/>
          <w:sz w:val="24"/>
          <w:szCs w:val="24"/>
        </w:rPr>
        <w:t xml:space="preserve"> priedas</w:t>
      </w:r>
    </w:p>
    <w:p w14:paraId="3C07B856" w14:textId="77777777" w:rsidR="00D65515" w:rsidRPr="00B91998" w:rsidRDefault="00D65515" w:rsidP="00D65515">
      <w:pPr>
        <w:autoSpaceDE w:val="0"/>
        <w:autoSpaceDN w:val="0"/>
        <w:adjustRightInd w:val="0"/>
        <w:spacing w:after="0" w:line="240" w:lineRule="auto"/>
        <w:ind w:right="49" w:firstLine="5103"/>
        <w:jc w:val="both"/>
        <w:rPr>
          <w:rFonts w:ascii="Verdana" w:hAnsi="Verdana" w:cs="Times New Roman"/>
          <w:kern w:val="0"/>
          <w:sz w:val="24"/>
          <w:szCs w:val="24"/>
        </w:rPr>
      </w:pPr>
    </w:p>
    <w:p w14:paraId="4F4F4650" w14:textId="77777777" w:rsidR="00E30775" w:rsidRPr="00B91998" w:rsidRDefault="00E30775" w:rsidP="00AB0E7F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sz w:val="24"/>
          <w:szCs w:val="24"/>
        </w:rPr>
      </w:pPr>
    </w:p>
    <w:p w14:paraId="2F4940A2" w14:textId="77777777" w:rsidR="00E30775" w:rsidRPr="00B91998" w:rsidRDefault="00E30775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,Bold"/>
          <w:b/>
          <w:bCs/>
          <w:sz w:val="24"/>
          <w:szCs w:val="24"/>
        </w:rPr>
      </w:pPr>
      <w:r w:rsidRPr="00B91998">
        <w:rPr>
          <w:rFonts w:ascii="Verdana" w:hAnsi="Verdana" w:cs="Times New Roman,Bold"/>
          <w:b/>
          <w:bCs/>
          <w:sz w:val="24"/>
          <w:szCs w:val="24"/>
        </w:rPr>
        <w:t xml:space="preserve">TĖVŲ ARBA TEISĖTŲ VAIKO GLOBĖJŲ </w:t>
      </w:r>
      <w:r w:rsidRPr="00B91998">
        <w:rPr>
          <w:rFonts w:ascii="Verdana" w:hAnsi="Verdana" w:cs="Times New Roman"/>
          <w:b/>
          <w:bCs/>
          <w:sz w:val="24"/>
          <w:szCs w:val="24"/>
        </w:rPr>
        <w:t>SUTIKIMA</w:t>
      </w:r>
      <w:r w:rsidRPr="00B91998">
        <w:rPr>
          <w:rFonts w:ascii="Verdana" w:hAnsi="Verdana" w:cs="Times New Roman,Bold"/>
          <w:b/>
          <w:bCs/>
          <w:sz w:val="24"/>
          <w:szCs w:val="24"/>
        </w:rPr>
        <w:t>S DĖL MOKINIO DALYVAVIMO</w:t>
      </w:r>
    </w:p>
    <w:p w14:paraId="28414AF7" w14:textId="77777777" w:rsidR="00E30775" w:rsidRPr="00B91998" w:rsidRDefault="00E30775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B91998">
        <w:rPr>
          <w:rFonts w:ascii="Verdana" w:hAnsi="Verdana" w:cs="Times New Roman"/>
          <w:b/>
          <w:bCs/>
          <w:sz w:val="24"/>
          <w:szCs w:val="24"/>
        </w:rPr>
        <w:t xml:space="preserve">TURIZMO RENGINYJE </w:t>
      </w:r>
    </w:p>
    <w:p w14:paraId="6BE59D7A" w14:textId="77777777" w:rsidR="00E30775" w:rsidRPr="00B91998" w:rsidRDefault="00E30775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sz w:val="24"/>
          <w:szCs w:val="24"/>
        </w:rPr>
      </w:pPr>
    </w:p>
    <w:p w14:paraId="62D7308D" w14:textId="77777777" w:rsidR="00E30775" w:rsidRPr="00B91998" w:rsidRDefault="00E30775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sz w:val="24"/>
          <w:szCs w:val="24"/>
        </w:rPr>
      </w:pPr>
    </w:p>
    <w:p w14:paraId="746E8C54" w14:textId="77777777" w:rsidR="00E30775" w:rsidRPr="00B91998" w:rsidRDefault="00E30775" w:rsidP="00AB0E7F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sz w:val="24"/>
          <w:szCs w:val="24"/>
        </w:rPr>
      </w:pPr>
    </w:p>
    <w:p w14:paraId="500A5D10" w14:textId="77777777" w:rsidR="00E30775" w:rsidRPr="00B91998" w:rsidRDefault="00E30775" w:rsidP="00AB0E7F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sz w:val="24"/>
          <w:szCs w:val="24"/>
        </w:rPr>
      </w:pPr>
    </w:p>
    <w:p w14:paraId="38A1140B" w14:textId="77777777" w:rsidR="00E30775" w:rsidRPr="00B91998" w:rsidRDefault="00E30775" w:rsidP="00AB0E7F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sz w:val="24"/>
          <w:szCs w:val="24"/>
        </w:rPr>
      </w:pPr>
    </w:p>
    <w:p w14:paraId="168AACAF" w14:textId="541F9441" w:rsidR="00E30775" w:rsidRPr="00B91998" w:rsidRDefault="00E30775" w:rsidP="00AB0E7F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Renginio pavad</w:t>
      </w:r>
      <w:r w:rsidR="00D65515" w:rsidRPr="00B91998">
        <w:rPr>
          <w:rFonts w:ascii="Verdana" w:hAnsi="Verdana" w:cs="Times New Roman"/>
          <w:sz w:val="24"/>
          <w:szCs w:val="24"/>
        </w:rPr>
        <w:t>i</w:t>
      </w:r>
      <w:r w:rsidRPr="00B91998">
        <w:rPr>
          <w:rFonts w:ascii="Verdana" w:hAnsi="Verdana" w:cs="Times New Roman"/>
          <w:sz w:val="24"/>
          <w:szCs w:val="24"/>
        </w:rPr>
        <w:t>nimas_______________________________________________________</w:t>
      </w:r>
    </w:p>
    <w:p w14:paraId="610F8260" w14:textId="75E5859D" w:rsidR="00E30775" w:rsidRPr="00B91998" w:rsidRDefault="00E30775" w:rsidP="00AB0E7F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________________________________________________________________</w:t>
      </w:r>
    </w:p>
    <w:p w14:paraId="2B097DAF" w14:textId="77777777" w:rsidR="00E30775" w:rsidRPr="00B91998" w:rsidRDefault="00E30775" w:rsidP="00AB0E7F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sz w:val="24"/>
          <w:szCs w:val="24"/>
        </w:rPr>
      </w:pPr>
    </w:p>
    <w:p w14:paraId="26277020" w14:textId="558C824E" w:rsidR="00E30775" w:rsidRPr="00B91998" w:rsidRDefault="00E30775" w:rsidP="00AB0E7F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Renginio pradžia ir vieta_______________________________________________________</w:t>
      </w:r>
    </w:p>
    <w:p w14:paraId="52055563" w14:textId="29A19998" w:rsidR="00E30775" w:rsidRPr="00B91998" w:rsidRDefault="00E30775" w:rsidP="00AB0E7F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Renginio pabaiga ir vieta _________________________________________________________________</w:t>
      </w:r>
    </w:p>
    <w:p w14:paraId="31A9A808" w14:textId="58F1D8E2" w:rsidR="00E30775" w:rsidRPr="00B91998" w:rsidRDefault="00E30775" w:rsidP="00AB0E7F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Renginio vadovas (-ai) _________________________________________________________________</w:t>
      </w:r>
    </w:p>
    <w:p w14:paraId="54A0186A" w14:textId="3E80ADA8" w:rsidR="00E30775" w:rsidRPr="00B91998" w:rsidRDefault="00E30775" w:rsidP="00AB0E7F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sz w:val="14"/>
          <w:szCs w:val="14"/>
        </w:rPr>
      </w:pPr>
      <w:r w:rsidRPr="00B91998">
        <w:rPr>
          <w:rFonts w:ascii="Verdana" w:hAnsi="Verdana" w:cs="Times New Roman"/>
          <w:sz w:val="14"/>
          <w:szCs w:val="14"/>
        </w:rPr>
        <w:t xml:space="preserve">                                                                                         (vardas, pavardė)                                                                                 (telefono </w:t>
      </w:r>
      <w:proofErr w:type="spellStart"/>
      <w:r w:rsidRPr="00B91998">
        <w:rPr>
          <w:rFonts w:ascii="Verdana" w:hAnsi="Verdana" w:cs="Times New Roman"/>
          <w:sz w:val="14"/>
          <w:szCs w:val="14"/>
        </w:rPr>
        <w:t>nr.</w:t>
      </w:r>
      <w:proofErr w:type="spellEnd"/>
      <w:r w:rsidRPr="00B91998">
        <w:rPr>
          <w:rFonts w:ascii="Verdana" w:hAnsi="Verdana" w:cs="Times New Roman"/>
          <w:sz w:val="14"/>
          <w:szCs w:val="14"/>
        </w:rPr>
        <w:t>)</w:t>
      </w:r>
    </w:p>
    <w:p w14:paraId="1CD58EB9" w14:textId="77777777" w:rsidR="00E30775" w:rsidRPr="00B91998" w:rsidRDefault="00E30775" w:rsidP="00AB0E7F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Verdana" w:hAnsi="Verdana" w:cs="Times New Roman"/>
          <w:sz w:val="14"/>
          <w:szCs w:val="14"/>
        </w:rPr>
      </w:pPr>
    </w:p>
    <w:p w14:paraId="47D11E7B" w14:textId="3B2882BE" w:rsidR="00E30775" w:rsidRPr="00B91998" w:rsidRDefault="00E30775" w:rsidP="00AB0E7F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Sutinku, kad mano vaikas ___________________________________________, supažindintas</w:t>
      </w:r>
    </w:p>
    <w:p w14:paraId="3C8B3544" w14:textId="5CFA7B40" w:rsidR="00E30775" w:rsidRPr="00B91998" w:rsidRDefault="00E30775" w:rsidP="00AB0E7F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14"/>
          <w:szCs w:val="14"/>
        </w:rPr>
        <w:t xml:space="preserve">                                                                                                                     (vardas, pavardė, klasė)</w:t>
      </w:r>
    </w:p>
    <w:p w14:paraId="438750B6" w14:textId="7F8ACA16" w:rsidR="00E30775" w:rsidRPr="00B91998" w:rsidRDefault="009A75B9" w:rsidP="00AB0E7F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s</w:t>
      </w:r>
      <w:r w:rsidR="00E30775" w:rsidRPr="00B91998">
        <w:rPr>
          <w:rFonts w:ascii="Verdana" w:hAnsi="Verdana" w:cs="Times New Roman"/>
          <w:sz w:val="24"/>
          <w:szCs w:val="24"/>
        </w:rPr>
        <w:t xml:space="preserve">u renginio programa, saugos bei sveikatos instrukcija, dalyvautų šiame renginyje, o esant būtinybei, jam būtų suteikta medicinos pagalba. Prisiimu atsakomybę dėl tinkamo vaiko elgesio. Sutinku, jog esant būtinybei su manimi būtų susisiekta telefonu </w:t>
      </w:r>
      <w:proofErr w:type="spellStart"/>
      <w:r w:rsidR="00E30775" w:rsidRPr="00B91998">
        <w:rPr>
          <w:rFonts w:ascii="Verdana" w:hAnsi="Verdana" w:cs="Times New Roman"/>
          <w:sz w:val="24"/>
          <w:szCs w:val="24"/>
        </w:rPr>
        <w:t>nr.</w:t>
      </w:r>
      <w:proofErr w:type="spellEnd"/>
      <w:r w:rsidR="00E30775" w:rsidRPr="00B91998">
        <w:rPr>
          <w:rFonts w:ascii="Verdana" w:hAnsi="Verdana" w:cs="Times New Roman"/>
          <w:sz w:val="24"/>
          <w:szCs w:val="24"/>
        </w:rPr>
        <w:t xml:space="preserve"> _____________________________</w:t>
      </w:r>
    </w:p>
    <w:p w14:paraId="39303C3F" w14:textId="77777777" w:rsidR="00E30775" w:rsidRPr="00B91998" w:rsidRDefault="00E30775" w:rsidP="00AB0E7F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Verdana" w:hAnsi="Verdana" w:cs="Times New Roman"/>
          <w:sz w:val="24"/>
          <w:szCs w:val="24"/>
        </w:rPr>
      </w:pPr>
    </w:p>
    <w:p w14:paraId="0A840678" w14:textId="30346A79" w:rsidR="00E30775" w:rsidRPr="00B91998" w:rsidRDefault="00E30775" w:rsidP="00AB0E7F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Pastabos dėl vaiko sveikatos (jei reikia): _______________________________________________</w:t>
      </w:r>
      <w:r w:rsidR="00D65515" w:rsidRPr="00B91998">
        <w:rPr>
          <w:rFonts w:ascii="Verdana" w:hAnsi="Verdana" w:cs="Times New Roman"/>
          <w:sz w:val="24"/>
          <w:szCs w:val="24"/>
        </w:rPr>
        <w:t>__________________</w:t>
      </w:r>
    </w:p>
    <w:p w14:paraId="05F8EB4F" w14:textId="7E31AA37" w:rsidR="00E30775" w:rsidRPr="00B91998" w:rsidRDefault="00E30775" w:rsidP="00AB0E7F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__________________________________________________________________________</w:t>
      </w:r>
      <w:r w:rsidR="00D65515" w:rsidRPr="00B91998">
        <w:rPr>
          <w:rFonts w:ascii="Verdana" w:hAnsi="Verdana" w:cs="Times New Roman"/>
          <w:sz w:val="24"/>
          <w:szCs w:val="24"/>
        </w:rPr>
        <w:t>________________________________________________________</w:t>
      </w:r>
    </w:p>
    <w:p w14:paraId="3967F4A4" w14:textId="77777777" w:rsidR="00E30775" w:rsidRPr="00B91998" w:rsidRDefault="00E30775" w:rsidP="00AB0E7F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sz w:val="24"/>
          <w:szCs w:val="24"/>
        </w:rPr>
      </w:pPr>
    </w:p>
    <w:p w14:paraId="6421013B" w14:textId="77777777" w:rsidR="00E30775" w:rsidRPr="00B91998" w:rsidRDefault="00E30775" w:rsidP="00AB0E7F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Verdana" w:hAnsi="Verdana" w:cs="Times New Roman"/>
          <w:sz w:val="14"/>
          <w:szCs w:val="14"/>
        </w:rPr>
      </w:pPr>
      <w:r w:rsidRPr="00B91998">
        <w:rPr>
          <w:rFonts w:ascii="Verdana" w:hAnsi="Verdana" w:cs="Times New Roman"/>
          <w:sz w:val="14"/>
          <w:szCs w:val="14"/>
        </w:rPr>
        <w:t xml:space="preserve">                                                               </w:t>
      </w:r>
    </w:p>
    <w:p w14:paraId="6139237A" w14:textId="77777777" w:rsidR="00E30775" w:rsidRPr="00B91998" w:rsidRDefault="00E30775" w:rsidP="00AB0E7F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Mokinio tėvai (globėjai, rūpintojai) ___________________________________________________</w:t>
      </w:r>
    </w:p>
    <w:p w14:paraId="6812E080" w14:textId="5F83409F" w:rsidR="00E30775" w:rsidRPr="00B91998" w:rsidRDefault="00E30775" w:rsidP="00AB0E7F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sz w:val="14"/>
          <w:szCs w:val="14"/>
        </w:rPr>
      </w:pPr>
      <w:r w:rsidRPr="00B91998">
        <w:rPr>
          <w:rFonts w:ascii="Verdana" w:hAnsi="Verdana" w:cs="Times New Roman"/>
          <w:sz w:val="14"/>
          <w:szCs w:val="14"/>
        </w:rPr>
        <w:t xml:space="preserve">                                                           (parašas, vardas, pavardė)                                                     </w:t>
      </w:r>
    </w:p>
    <w:p w14:paraId="052664A2" w14:textId="77777777" w:rsidR="00D65515" w:rsidRPr="00B91998" w:rsidRDefault="00D65515" w:rsidP="00D65515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sz w:val="24"/>
          <w:szCs w:val="24"/>
        </w:rPr>
      </w:pPr>
      <w:bookmarkStart w:id="1" w:name="_Hlk207791790"/>
      <w:bookmarkEnd w:id="0"/>
    </w:p>
    <w:p w14:paraId="4D605D9C" w14:textId="77777777" w:rsidR="00D65515" w:rsidRPr="00B91998" w:rsidRDefault="00E30775" w:rsidP="00D65515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 xml:space="preserve"> </w:t>
      </w:r>
      <w:bookmarkEnd w:id="1"/>
    </w:p>
    <w:p w14:paraId="0D71FE9F" w14:textId="77777777" w:rsidR="00D65515" w:rsidRPr="00B91998" w:rsidRDefault="00D65515" w:rsidP="00D65515">
      <w:pPr>
        <w:autoSpaceDE w:val="0"/>
        <w:autoSpaceDN w:val="0"/>
        <w:adjustRightInd w:val="0"/>
        <w:spacing w:after="0" w:line="240" w:lineRule="auto"/>
        <w:ind w:right="49" w:firstLine="5103"/>
        <w:rPr>
          <w:rFonts w:ascii="Verdana" w:hAnsi="Verdana" w:cs="Times New Roman"/>
          <w:kern w:val="0"/>
          <w:sz w:val="24"/>
          <w:szCs w:val="24"/>
        </w:rPr>
      </w:pPr>
    </w:p>
    <w:p w14:paraId="470EF938" w14:textId="77777777" w:rsidR="00765EE1" w:rsidRPr="00B91998" w:rsidRDefault="00765EE1">
      <w:pPr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br w:type="page"/>
      </w:r>
    </w:p>
    <w:p w14:paraId="60BA8A68" w14:textId="4665B649" w:rsidR="00CD62D6" w:rsidRPr="00B91998" w:rsidRDefault="00CD62D6" w:rsidP="00D65515">
      <w:pPr>
        <w:autoSpaceDE w:val="0"/>
        <w:autoSpaceDN w:val="0"/>
        <w:adjustRightInd w:val="0"/>
        <w:spacing w:after="0" w:line="240" w:lineRule="auto"/>
        <w:ind w:right="49" w:firstLine="5103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lastRenderedPageBreak/>
        <w:t>Marijampolės „</w:t>
      </w:r>
      <w:r w:rsidR="00E30775" w:rsidRPr="00B91998">
        <w:rPr>
          <w:rFonts w:ascii="Verdana" w:hAnsi="Verdana" w:cs="Times New Roman"/>
          <w:kern w:val="0"/>
          <w:sz w:val="24"/>
          <w:szCs w:val="24"/>
        </w:rPr>
        <w:t>Ryto</w:t>
      </w:r>
      <w:r w:rsidRPr="00B91998">
        <w:rPr>
          <w:rFonts w:ascii="Verdana" w:hAnsi="Verdana" w:cs="Times New Roman"/>
          <w:kern w:val="0"/>
          <w:sz w:val="24"/>
          <w:szCs w:val="24"/>
        </w:rPr>
        <w:t xml:space="preserve">“ progimnazijos </w:t>
      </w:r>
    </w:p>
    <w:p w14:paraId="6F5CA33A" w14:textId="77777777" w:rsidR="00CD62D6" w:rsidRPr="00B91998" w:rsidRDefault="00CD62D6" w:rsidP="00AB0E7F">
      <w:pPr>
        <w:autoSpaceDE w:val="0"/>
        <w:autoSpaceDN w:val="0"/>
        <w:adjustRightInd w:val="0"/>
        <w:spacing w:after="0" w:line="240" w:lineRule="auto"/>
        <w:ind w:right="49" w:firstLine="5103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mokinių ugdymo ne progimnazijos</w:t>
      </w:r>
    </w:p>
    <w:p w14:paraId="4FEED40B" w14:textId="5FF93727" w:rsidR="00CD62D6" w:rsidRPr="00B91998" w:rsidRDefault="00CD62D6" w:rsidP="00AB0E7F">
      <w:pPr>
        <w:autoSpaceDE w:val="0"/>
        <w:autoSpaceDN w:val="0"/>
        <w:adjustRightInd w:val="0"/>
        <w:spacing w:after="0" w:line="240" w:lineRule="auto"/>
        <w:ind w:right="49" w:firstLine="5103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aplinkoje organizavimo tvarkos</w:t>
      </w:r>
      <w:r w:rsidR="00D65515" w:rsidRPr="00B91998">
        <w:rPr>
          <w:rFonts w:ascii="Verdana" w:hAnsi="Verdana" w:cs="Times New Roman"/>
          <w:kern w:val="0"/>
          <w:sz w:val="24"/>
          <w:szCs w:val="24"/>
        </w:rPr>
        <w:t xml:space="preserve"> aprašo</w:t>
      </w:r>
    </w:p>
    <w:p w14:paraId="18497A19" w14:textId="46D9DFB0" w:rsidR="00CD62D6" w:rsidRPr="00B91998" w:rsidRDefault="009A75B9" w:rsidP="00AB0E7F">
      <w:pPr>
        <w:autoSpaceDE w:val="0"/>
        <w:autoSpaceDN w:val="0"/>
        <w:adjustRightInd w:val="0"/>
        <w:spacing w:after="0" w:line="240" w:lineRule="auto"/>
        <w:ind w:right="49" w:firstLine="5103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3</w:t>
      </w:r>
      <w:r w:rsidR="00CD62D6" w:rsidRPr="00B91998">
        <w:rPr>
          <w:rFonts w:ascii="Verdana" w:hAnsi="Verdana" w:cs="Times New Roman"/>
          <w:kern w:val="0"/>
          <w:sz w:val="24"/>
          <w:szCs w:val="24"/>
        </w:rPr>
        <w:t xml:space="preserve"> priedas</w:t>
      </w:r>
    </w:p>
    <w:p w14:paraId="1F819EAC" w14:textId="77777777" w:rsidR="0002587A" w:rsidRPr="00B91998" w:rsidRDefault="0002587A" w:rsidP="00AB0E7F">
      <w:pPr>
        <w:ind w:right="49" w:firstLine="709"/>
        <w:rPr>
          <w:rFonts w:ascii="Verdana" w:hAnsi="Verdana" w:cs="Times New Roman"/>
        </w:rPr>
      </w:pPr>
    </w:p>
    <w:p w14:paraId="1C5A2F9C" w14:textId="77777777" w:rsidR="00D65515" w:rsidRPr="00B91998" w:rsidRDefault="00D65515" w:rsidP="00AB0E7F">
      <w:pPr>
        <w:ind w:right="49" w:firstLine="709"/>
        <w:rPr>
          <w:rFonts w:ascii="Verdana" w:hAnsi="Verdana" w:cs="Times New Roman"/>
        </w:rPr>
      </w:pPr>
    </w:p>
    <w:p w14:paraId="1D43428A" w14:textId="77777777" w:rsidR="00A40C6A" w:rsidRPr="00B91998" w:rsidRDefault="00A40C6A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B91998">
        <w:rPr>
          <w:rFonts w:ascii="Verdana" w:hAnsi="Verdana" w:cs="Times New Roman"/>
          <w:b/>
          <w:bCs/>
          <w:kern w:val="0"/>
          <w:sz w:val="24"/>
          <w:szCs w:val="24"/>
        </w:rPr>
        <w:t>VIENOS DIENOS MOKINIŲ IŠVYKOS</w:t>
      </w:r>
    </w:p>
    <w:p w14:paraId="385C6114" w14:textId="77777777" w:rsidR="00A40C6A" w:rsidRPr="00B91998" w:rsidRDefault="00A40C6A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B91998">
        <w:rPr>
          <w:rFonts w:ascii="Verdana" w:hAnsi="Verdana" w:cs="Times New Roman"/>
          <w:b/>
          <w:bCs/>
          <w:kern w:val="0"/>
          <w:sz w:val="24"/>
          <w:szCs w:val="24"/>
        </w:rPr>
        <w:t>SAUGOS IR SVEIKATOS INSTRUKCIJA NR. 1</w:t>
      </w:r>
    </w:p>
    <w:p w14:paraId="0B0EC01A" w14:textId="77777777" w:rsidR="000B45C2" w:rsidRPr="00B91998" w:rsidRDefault="000B45C2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</w:p>
    <w:p w14:paraId="4B0517E7" w14:textId="14A4A305" w:rsidR="00A40C6A" w:rsidRPr="00B91998" w:rsidRDefault="00A40C6A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B91998">
        <w:rPr>
          <w:rFonts w:ascii="Verdana" w:hAnsi="Verdana" w:cs="Times New Roman"/>
          <w:b/>
          <w:bCs/>
          <w:kern w:val="0"/>
          <w:sz w:val="24"/>
          <w:szCs w:val="24"/>
        </w:rPr>
        <w:t>I SKYRIUS</w:t>
      </w:r>
    </w:p>
    <w:p w14:paraId="1D72D861" w14:textId="77777777" w:rsidR="00A40C6A" w:rsidRPr="00B91998" w:rsidRDefault="00A40C6A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B91998">
        <w:rPr>
          <w:rFonts w:ascii="Verdana" w:hAnsi="Verdana" w:cs="Times New Roman"/>
          <w:b/>
          <w:bCs/>
          <w:kern w:val="0"/>
          <w:sz w:val="24"/>
          <w:szCs w:val="24"/>
        </w:rPr>
        <w:t>BENDROJI DALIS</w:t>
      </w:r>
    </w:p>
    <w:p w14:paraId="620E6E3D" w14:textId="77777777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</w:p>
    <w:p w14:paraId="11F446FF" w14:textId="4F83F971" w:rsidR="00A40C6A" w:rsidRPr="00B91998" w:rsidRDefault="00A40C6A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1. Šia instrukcija siekiama užtikrinti mokinių ir vadovų saugą ir sveikatą</w:t>
      </w:r>
      <w:r w:rsidR="00967D8E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vienos dienos išvykos metu.</w:t>
      </w:r>
    </w:p>
    <w:p w14:paraId="2B412497" w14:textId="123B689D" w:rsidR="00A40C6A" w:rsidRPr="00B91998" w:rsidRDefault="00A40C6A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2. Patvirtinta instrukcija yra norminis progimnazijos dokumentas,</w:t>
      </w:r>
      <w:r w:rsidR="00967D8E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nusakantis mokiniams jų veiklos ir elgesio reikalavimus renginyje, kad nebūtų</w:t>
      </w:r>
      <w:r w:rsidR="00967D8E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padaryta žala gamtai, savo ir kitų mokinių saugai ir sveikatai.</w:t>
      </w:r>
    </w:p>
    <w:p w14:paraId="3BBE5358" w14:textId="7E3EB209" w:rsidR="00A40C6A" w:rsidRPr="00B91998" w:rsidRDefault="00A40C6A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3. Instrukcija nusako su mokinių veikla susijusius pavojus, rizikas ir</w:t>
      </w:r>
      <w:r w:rsidR="00967D8E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reikalauja griežtai laikytis saugos priemonių, elgesio taisyklių ir etiketo</w:t>
      </w:r>
      <w:r w:rsidR="00967D8E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reikalavimų išvykos, ekskursijos metu.</w:t>
      </w:r>
    </w:p>
    <w:p w14:paraId="5791F7C6" w14:textId="0F9034EF" w:rsidR="00CD62D6" w:rsidRPr="00B91998" w:rsidRDefault="00A40C6A" w:rsidP="00AB0E7F">
      <w:pPr>
        <w:ind w:right="49" w:firstLine="709"/>
        <w:jc w:val="both"/>
        <w:rPr>
          <w:rFonts w:ascii="Verdana" w:hAnsi="Verdana" w:cs="Times New Roman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4. Mokiniai su šia instrukcija supažindinami prieš išvyką.</w:t>
      </w:r>
    </w:p>
    <w:p w14:paraId="354F9686" w14:textId="77777777" w:rsidR="00A40C6A" w:rsidRPr="00B91998" w:rsidRDefault="00A40C6A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B91998">
        <w:rPr>
          <w:rFonts w:ascii="Verdana" w:hAnsi="Verdana" w:cs="Times New Roman"/>
          <w:b/>
          <w:bCs/>
          <w:kern w:val="0"/>
          <w:sz w:val="24"/>
          <w:szCs w:val="24"/>
        </w:rPr>
        <w:t>II SKYRIUS</w:t>
      </w:r>
    </w:p>
    <w:p w14:paraId="494E70CA" w14:textId="77777777" w:rsidR="00A40C6A" w:rsidRPr="00B91998" w:rsidRDefault="00A40C6A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B91998">
        <w:rPr>
          <w:rFonts w:ascii="Verdana" w:hAnsi="Verdana" w:cs="Times New Roman"/>
          <w:b/>
          <w:bCs/>
          <w:kern w:val="0"/>
          <w:sz w:val="24"/>
          <w:szCs w:val="24"/>
        </w:rPr>
        <w:t>GALIMI RIZIKOS VEIKSNIAI. SAUGOS PRIEMONĖS</w:t>
      </w:r>
    </w:p>
    <w:p w14:paraId="3710FEF2" w14:textId="77777777" w:rsidR="000B45C2" w:rsidRPr="00B91998" w:rsidRDefault="000B45C2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</w:p>
    <w:p w14:paraId="731A1DC1" w14:textId="49ECFA93" w:rsidR="00A40C6A" w:rsidRPr="00B91998" w:rsidRDefault="00A40C6A" w:rsidP="00226E5C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5. Eismo įvykis, avarijos grėsmė. Saugos priemonė – laikytis pėsčiųjų</w:t>
      </w:r>
      <w:r w:rsidR="00967D8E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saugaus eismo, dviračių eismo taisyklių ir reikalavimų gatvėje, transporto</w:t>
      </w:r>
      <w:r w:rsidR="00967D8E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priemonėje, kelyje.</w:t>
      </w:r>
    </w:p>
    <w:p w14:paraId="56D9A015" w14:textId="2BC0E132" w:rsidR="00A40C6A" w:rsidRPr="00B91998" w:rsidRDefault="00A40C6A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6. Skendimas. Laikytis maudymosi atviruose telkiniuose, plaukimo</w:t>
      </w:r>
      <w:r w:rsidR="00967D8E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įvairiomis vandens transporto priemonėmis taisyklių, pasirūpinti reikiamomis</w:t>
      </w:r>
      <w:r w:rsidR="00967D8E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saugos vandenyje priemonėmis (gelbėjimosi ratais, liemenėmis); be vadovo</w:t>
      </w:r>
      <w:r w:rsidR="00967D8E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leidimo nelipti į vandenį, nesimaudyti nepažymėtoje maudymosi vietoje.</w:t>
      </w:r>
    </w:p>
    <w:p w14:paraId="21CF7E38" w14:textId="030230A4" w:rsidR="00A40C6A" w:rsidRPr="00B91998" w:rsidRDefault="00A40C6A" w:rsidP="00AB0E7F">
      <w:pPr>
        <w:autoSpaceDE w:val="0"/>
        <w:autoSpaceDN w:val="0"/>
        <w:adjustRightInd w:val="0"/>
        <w:spacing w:after="0" w:line="240" w:lineRule="auto"/>
        <w:ind w:right="49" w:firstLine="709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7. Terminiai nudegimai. Laikytis priešgaisrinių ir aplinkosaugos</w:t>
      </w:r>
      <w:r w:rsidR="00967D8E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reikalavimų. Laužą kurti tik su pirštinėmis ir galvos apdangalu ne arčiau kaip</w:t>
      </w:r>
      <w:r w:rsidR="00967D8E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50 m. nuo medynų pakraščių.</w:t>
      </w:r>
    </w:p>
    <w:p w14:paraId="1684806C" w14:textId="261B6F68" w:rsidR="00CD62D6" w:rsidRPr="00B91998" w:rsidRDefault="00A40C6A" w:rsidP="00AB0E7F">
      <w:pPr>
        <w:autoSpaceDE w:val="0"/>
        <w:autoSpaceDN w:val="0"/>
        <w:adjustRightInd w:val="0"/>
        <w:spacing w:after="0" w:line="240" w:lineRule="auto"/>
        <w:ind w:right="49" w:firstLine="709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8. Sužeidimo galimybė. Laikytis saugaus eismo, elgesio gamtoje, viešose</w:t>
      </w:r>
      <w:r w:rsidR="000B45C2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vietose taisyklių.</w:t>
      </w:r>
    </w:p>
    <w:p w14:paraId="703921C6" w14:textId="26AA4AE4" w:rsidR="00A40C6A" w:rsidRPr="00B91998" w:rsidRDefault="00A40C6A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9. Saulės smūgis, nušalimai. Priklausomai nuo meteorologinių sąlygų,</w:t>
      </w:r>
      <w:r w:rsidR="000B45C2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pasirūpinti tinkama apranga ir galvos apdangalu.</w:t>
      </w:r>
    </w:p>
    <w:p w14:paraId="726BB764" w14:textId="4AE13F6D" w:rsidR="009A75B9" w:rsidRPr="00B91998" w:rsidRDefault="00A40C6A" w:rsidP="00D65515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10. Vabzdžių įgėlimai, erkės, gyvatės, šuns, laukinio žvėries įkandimas.</w:t>
      </w:r>
      <w:r w:rsidR="000B45C2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Pasirūpinti tinkama apranga ir apavu (</w:t>
      </w:r>
      <w:proofErr w:type="spellStart"/>
      <w:r w:rsidRPr="00B91998">
        <w:rPr>
          <w:rFonts w:ascii="Verdana" w:hAnsi="Verdana" w:cs="Times New Roman"/>
          <w:kern w:val="0"/>
          <w:sz w:val="24"/>
          <w:szCs w:val="24"/>
        </w:rPr>
        <w:t>storapadžiai</w:t>
      </w:r>
      <w:proofErr w:type="spellEnd"/>
      <w:r w:rsidRPr="00B91998">
        <w:rPr>
          <w:rFonts w:ascii="Verdana" w:hAnsi="Verdana" w:cs="Times New Roman"/>
          <w:kern w:val="0"/>
          <w:sz w:val="24"/>
          <w:szCs w:val="24"/>
        </w:rPr>
        <w:t xml:space="preserve"> batai ir kt.), vengti nuošalių</w:t>
      </w:r>
      <w:r w:rsidR="000B45C2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sodybų, kur galima grėsmė sutikti</w:t>
      </w:r>
      <w:r w:rsidR="000B45C2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nepririštus šunis; išsiaiškinti, ar vietovė nėra</w:t>
      </w:r>
      <w:r w:rsidR="000B45C2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paskelbta draudžiama lankyti zona.</w:t>
      </w:r>
    </w:p>
    <w:p w14:paraId="369BFA82" w14:textId="77777777" w:rsidR="00765EE1" w:rsidRPr="00B91998" w:rsidRDefault="00765EE1" w:rsidP="00D65515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</w:p>
    <w:p w14:paraId="67B896BC" w14:textId="3D18907C" w:rsidR="00A40C6A" w:rsidRPr="00B91998" w:rsidRDefault="00A40C6A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B91998">
        <w:rPr>
          <w:rFonts w:ascii="Verdana" w:hAnsi="Verdana" w:cs="Times New Roman"/>
          <w:b/>
          <w:bCs/>
          <w:kern w:val="0"/>
          <w:sz w:val="24"/>
          <w:szCs w:val="24"/>
        </w:rPr>
        <w:lastRenderedPageBreak/>
        <w:t>III SKYRIUS</w:t>
      </w:r>
    </w:p>
    <w:p w14:paraId="2F7B8F9A" w14:textId="77777777" w:rsidR="00A40C6A" w:rsidRPr="00B91998" w:rsidRDefault="00A40C6A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B91998">
        <w:rPr>
          <w:rFonts w:ascii="Verdana" w:hAnsi="Verdana" w:cs="Times New Roman"/>
          <w:b/>
          <w:bCs/>
          <w:kern w:val="0"/>
          <w:sz w:val="24"/>
          <w:szCs w:val="24"/>
        </w:rPr>
        <w:t>VEIKSMAI IŠVYKOS METU</w:t>
      </w:r>
    </w:p>
    <w:p w14:paraId="502C0684" w14:textId="77777777" w:rsidR="000B45C2" w:rsidRPr="00B91998" w:rsidRDefault="000B45C2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</w:p>
    <w:p w14:paraId="4847174F" w14:textId="3DBDF8EF" w:rsidR="00A40C6A" w:rsidRPr="00B91998" w:rsidRDefault="00A40C6A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11. Visi privalo vykdyti išvykos vadovo ir lydinčių asmenų nurodymus ir</w:t>
      </w:r>
      <w:r w:rsidR="000B45C2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laikytis saugos reikalavimų.</w:t>
      </w:r>
    </w:p>
    <w:p w14:paraId="7FA9D9F6" w14:textId="7960ADA1" w:rsidR="00A40C6A" w:rsidRPr="00B91998" w:rsidRDefault="00A40C6A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12. Nuolat teikti informaciją vaikams apie atvykimo į punktus laiką,</w:t>
      </w:r>
      <w:r w:rsidR="000B45C2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susirinkimo vietas.</w:t>
      </w:r>
    </w:p>
    <w:p w14:paraId="321BA130" w14:textId="77777777" w:rsidR="00A40C6A" w:rsidRPr="00B91998" w:rsidRDefault="00A40C6A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13. Žygiuose pėsčiomis:</w:t>
      </w:r>
    </w:p>
    <w:p w14:paraId="69037ACA" w14:textId="77777777" w:rsidR="00A40C6A" w:rsidRPr="00B91998" w:rsidRDefault="00A40C6A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13.1. eiti tik nustatytu maršrutu;</w:t>
      </w:r>
    </w:p>
    <w:p w14:paraId="6BAD834C" w14:textId="3B4C7E4E" w:rsidR="00A40C6A" w:rsidRPr="00B91998" w:rsidRDefault="00A40C6A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13.2. draudžiama grupei išsiskirstyti smulkesnėmis grupelėmis,</w:t>
      </w:r>
      <w:r w:rsidR="000B45C2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savavališkai atsiskirti nuo pagrindinės grupės, keisti maršrutą;</w:t>
      </w:r>
    </w:p>
    <w:p w14:paraId="1373E8E6" w14:textId="211E8511" w:rsidR="00CD62D6" w:rsidRPr="00B91998" w:rsidRDefault="00A40C6A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13.3. neatsilikti nuo grupės, pasimetus skambinti vadovui ar draugui ir</w:t>
      </w:r>
      <w:r w:rsidR="000B45C2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nurodyti buvimo vietą;</w:t>
      </w:r>
    </w:p>
    <w:p w14:paraId="6D178340" w14:textId="7836C812" w:rsidR="00A40C6A" w:rsidRPr="00B91998" w:rsidRDefault="00A40C6A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13.4. neturint galimybės susisiekti, laukti toje vietoje, kurioje atsiskyrė</w:t>
      </w:r>
      <w:r w:rsidR="000B45C2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nuo grupės, nebandyti patiems susirasti grupę;</w:t>
      </w:r>
    </w:p>
    <w:p w14:paraId="65795CEC" w14:textId="55B3A42E" w:rsidR="00A40C6A" w:rsidRPr="00B91998" w:rsidRDefault="00A40C6A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13.5. jeigu išvykos dalyvis tiksliai žino grupės buvimo adresą, galima</w:t>
      </w:r>
      <w:r w:rsidR="000B45C2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kreiptis į policijos pareigūnus, jei jie yra netoliese, kad padėtų pasiekti grupės</w:t>
      </w:r>
      <w:r w:rsidR="000B45C2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buvimo vietą. Kategoriškai atsisakyti nepažįstamų žmonių siūlomos pagalbos;</w:t>
      </w:r>
    </w:p>
    <w:p w14:paraId="0EC0BC29" w14:textId="2992AF81" w:rsidR="00A40C6A" w:rsidRPr="00B91998" w:rsidRDefault="00A40C6A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13.6. eiti per gatvę su visa grupe tik tam skirtose vietose (pėsčiųjų</w:t>
      </w:r>
      <w:r w:rsidR="000B45C2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perėjose, degant žaliam šviesoforo signalui);</w:t>
      </w:r>
    </w:p>
    <w:p w14:paraId="52998D89" w14:textId="0B6C8993" w:rsidR="00A40C6A" w:rsidRPr="00B91998" w:rsidRDefault="00A40C6A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13.7. eiti šaligatviais arba pėsčiųjų takais dešine puse, o ten, kur jų nėra</w:t>
      </w:r>
      <w:r w:rsidR="000B45C2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– kelkraščiu, prieš transporto priemonių važiavimo kryptį. Eiti tvarkingai,</w:t>
      </w:r>
      <w:r w:rsidR="000B45C2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nesistumdant. Pastebėjus, kad kas nors skuba, pasitraukti į šalį.</w:t>
      </w:r>
    </w:p>
    <w:p w14:paraId="67D797AF" w14:textId="77777777" w:rsidR="00A40C6A" w:rsidRPr="00B91998" w:rsidRDefault="00A40C6A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14. Vykstant autobusu:</w:t>
      </w:r>
    </w:p>
    <w:p w14:paraId="3E32676F" w14:textId="7D163BFE" w:rsidR="00A40C6A" w:rsidRPr="00B91998" w:rsidRDefault="00A40C6A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14.1. autobuso laukti vadovo nurodytoje</w:t>
      </w:r>
      <w:r w:rsidR="000B45C2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vietoje nustatytu laiku, jam atvykus – nebėgti, įlipant ir išlipant –</w:t>
      </w:r>
      <w:r w:rsidR="000B45C2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nesistumdyti, laikytis eilės;</w:t>
      </w:r>
    </w:p>
    <w:p w14:paraId="62EFB747" w14:textId="15268A78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color w:val="000000"/>
          <w:kern w:val="0"/>
          <w:sz w:val="24"/>
          <w:szCs w:val="24"/>
        </w:rPr>
      </w:pPr>
      <w:r w:rsidRPr="00B91998">
        <w:rPr>
          <w:rFonts w:ascii="Verdana" w:hAnsi="Verdana" w:cs="Times New Roman"/>
          <w:color w:val="000000"/>
          <w:kern w:val="0"/>
          <w:sz w:val="24"/>
          <w:szCs w:val="24"/>
        </w:rPr>
        <w:t>14.2. draudžiama autobuse triukšmauti, vaikščioti, iškišti rankas pro</w:t>
      </w:r>
      <w:r w:rsidR="000B45C2" w:rsidRPr="00B91998">
        <w:rPr>
          <w:rFonts w:ascii="Verdana" w:hAnsi="Verdana" w:cs="Times New Roman"/>
          <w:color w:val="000000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color w:val="000000"/>
          <w:kern w:val="0"/>
          <w:sz w:val="24"/>
          <w:szCs w:val="24"/>
        </w:rPr>
        <w:t>langą, mojuoti, rodyti gestus kitiems eismo dalyviams, persisverti pro</w:t>
      </w:r>
      <w:r w:rsidR="000B45C2" w:rsidRPr="00B91998">
        <w:rPr>
          <w:rFonts w:ascii="Verdana" w:hAnsi="Verdana" w:cs="Times New Roman"/>
          <w:color w:val="000000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color w:val="000000"/>
          <w:kern w:val="0"/>
          <w:sz w:val="24"/>
          <w:szCs w:val="24"/>
        </w:rPr>
        <w:t>važiuojančios transporto priemonės langą, išlipus iš autobuso iškart bėgti per</w:t>
      </w:r>
      <w:r w:rsidR="000B45C2" w:rsidRPr="00B91998">
        <w:rPr>
          <w:rFonts w:ascii="Verdana" w:hAnsi="Verdana" w:cs="Times New Roman"/>
          <w:color w:val="000000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color w:val="000000"/>
          <w:kern w:val="0"/>
          <w:sz w:val="24"/>
          <w:szCs w:val="24"/>
        </w:rPr>
        <w:t>gatvę;</w:t>
      </w:r>
    </w:p>
    <w:p w14:paraId="2157018D" w14:textId="77777777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color w:val="000000"/>
          <w:kern w:val="0"/>
          <w:sz w:val="24"/>
          <w:szCs w:val="24"/>
        </w:rPr>
      </w:pPr>
      <w:r w:rsidRPr="00B91998">
        <w:rPr>
          <w:rFonts w:ascii="Verdana" w:hAnsi="Verdana" w:cs="Times New Roman"/>
          <w:color w:val="000000"/>
          <w:kern w:val="0"/>
          <w:sz w:val="24"/>
          <w:szCs w:val="24"/>
        </w:rPr>
        <w:t>14.3. šiukšles mesti tik į tam skirtas vietas, nemėtyti jų pro langą.</w:t>
      </w:r>
    </w:p>
    <w:p w14:paraId="21E34123" w14:textId="77777777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color w:val="000000"/>
          <w:kern w:val="0"/>
          <w:sz w:val="24"/>
          <w:szCs w:val="24"/>
        </w:rPr>
      </w:pPr>
      <w:r w:rsidRPr="00B91998">
        <w:rPr>
          <w:rFonts w:ascii="Verdana" w:hAnsi="Verdana" w:cs="Times New Roman"/>
          <w:color w:val="000000"/>
          <w:kern w:val="0"/>
          <w:sz w:val="24"/>
          <w:szCs w:val="24"/>
        </w:rPr>
        <w:t>15. Elgesys gamtoje:</w:t>
      </w:r>
    </w:p>
    <w:p w14:paraId="2646970F" w14:textId="77777777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color w:val="000000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 xml:space="preserve">15.1. </w:t>
      </w:r>
      <w:r w:rsidRPr="00B91998">
        <w:rPr>
          <w:rFonts w:ascii="Verdana" w:hAnsi="Verdana" w:cs="Times New Roman"/>
          <w:color w:val="000000"/>
          <w:kern w:val="0"/>
          <w:sz w:val="24"/>
          <w:szCs w:val="24"/>
        </w:rPr>
        <w:t>saugoti gamtą ir nedaryti jai žalos;</w:t>
      </w:r>
    </w:p>
    <w:p w14:paraId="006295DF" w14:textId="1A96C0E8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color w:val="000000"/>
          <w:kern w:val="0"/>
          <w:sz w:val="24"/>
          <w:szCs w:val="24"/>
        </w:rPr>
      </w:pPr>
      <w:r w:rsidRPr="00B91998">
        <w:rPr>
          <w:rFonts w:ascii="Verdana" w:hAnsi="Verdana" w:cs="Times New Roman"/>
          <w:color w:val="000000"/>
          <w:kern w:val="0"/>
          <w:sz w:val="24"/>
          <w:szCs w:val="24"/>
        </w:rPr>
        <w:t>15.2. nešiukšlinti: popierių, stiklo tarą ar duženas bei kitas šiukšles</w:t>
      </w:r>
      <w:r w:rsidR="000B45C2" w:rsidRPr="00B91998">
        <w:rPr>
          <w:rFonts w:ascii="Verdana" w:hAnsi="Verdana" w:cs="Times New Roman"/>
          <w:color w:val="000000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color w:val="000000"/>
          <w:kern w:val="0"/>
          <w:sz w:val="24"/>
          <w:szCs w:val="24"/>
        </w:rPr>
        <w:t>palikti šiukšlių dėžėse;</w:t>
      </w:r>
    </w:p>
    <w:p w14:paraId="122A0231" w14:textId="75CDB4F9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color w:val="000000"/>
          <w:kern w:val="0"/>
          <w:sz w:val="24"/>
          <w:szCs w:val="24"/>
        </w:rPr>
      </w:pPr>
      <w:r w:rsidRPr="00B91998">
        <w:rPr>
          <w:rFonts w:ascii="Verdana" w:hAnsi="Verdana" w:cs="Times New Roman"/>
          <w:color w:val="000000"/>
          <w:kern w:val="0"/>
          <w:sz w:val="24"/>
          <w:szCs w:val="24"/>
        </w:rPr>
        <w:t>15.3. jei nėra įrengtų laužaviečių, laužui reikia pasirinkti tinkamą, atvirą</w:t>
      </w:r>
      <w:r w:rsidR="000B45C2" w:rsidRPr="00B91998">
        <w:rPr>
          <w:rFonts w:ascii="Verdana" w:hAnsi="Verdana" w:cs="Times New Roman"/>
          <w:color w:val="000000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color w:val="000000"/>
          <w:kern w:val="0"/>
          <w:sz w:val="24"/>
          <w:szCs w:val="24"/>
        </w:rPr>
        <w:t>vietą;</w:t>
      </w:r>
    </w:p>
    <w:p w14:paraId="31C72BD3" w14:textId="1C5D4D06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color w:val="000000"/>
          <w:kern w:val="0"/>
          <w:sz w:val="24"/>
          <w:szCs w:val="24"/>
        </w:rPr>
      </w:pPr>
      <w:r w:rsidRPr="00B91998">
        <w:rPr>
          <w:rFonts w:ascii="Verdana" w:hAnsi="Verdana" w:cs="Times New Roman"/>
          <w:color w:val="000000"/>
          <w:kern w:val="0"/>
          <w:sz w:val="24"/>
          <w:szCs w:val="24"/>
        </w:rPr>
        <w:t>15.4. nepalikti degančio laužo, žarijas užpilti žemėmis ar vandeniu,</w:t>
      </w:r>
      <w:r w:rsidR="000B45C2" w:rsidRPr="00B91998">
        <w:rPr>
          <w:rFonts w:ascii="Verdana" w:hAnsi="Verdana" w:cs="Times New Roman"/>
          <w:color w:val="000000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color w:val="000000"/>
          <w:kern w:val="0"/>
          <w:sz w:val="24"/>
          <w:szCs w:val="24"/>
        </w:rPr>
        <w:t>sutvarkyti laužavietę;</w:t>
      </w:r>
    </w:p>
    <w:p w14:paraId="486817C2" w14:textId="102BAE95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color w:val="000000"/>
          <w:kern w:val="0"/>
          <w:sz w:val="24"/>
          <w:szCs w:val="24"/>
        </w:rPr>
      </w:pPr>
      <w:r w:rsidRPr="00B91998">
        <w:rPr>
          <w:rFonts w:ascii="Verdana" w:hAnsi="Verdana" w:cs="Times New Roman"/>
          <w:color w:val="000000"/>
          <w:kern w:val="0"/>
          <w:sz w:val="24"/>
          <w:szCs w:val="24"/>
        </w:rPr>
        <w:t>15.5. laužą kurti tik su pirštinėmis ir galvos apdangalu ne arčiau kaip 50</w:t>
      </w:r>
      <w:r w:rsidR="000B45C2" w:rsidRPr="00B91998">
        <w:rPr>
          <w:rFonts w:ascii="Verdana" w:hAnsi="Verdana" w:cs="Times New Roman"/>
          <w:color w:val="000000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color w:val="000000"/>
          <w:kern w:val="0"/>
          <w:sz w:val="24"/>
          <w:szCs w:val="24"/>
        </w:rPr>
        <w:t>m. nuo medynų pakraščių;</w:t>
      </w:r>
    </w:p>
    <w:p w14:paraId="5017928A" w14:textId="77777777" w:rsidR="000B45C2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15.6. nenaudoti degių skysčių laužui įkurti;</w:t>
      </w:r>
    </w:p>
    <w:p w14:paraId="5FF10CB5" w14:textId="6F52A1D6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15.7. nesilankyti vietose, kur vyksta miško ruošimo darbai;</w:t>
      </w:r>
    </w:p>
    <w:p w14:paraId="295B1040" w14:textId="52B8A004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15.8. atkreipti dėmesį į prie įvažiavimo į mišką pastatytus informacinius</w:t>
      </w:r>
      <w:r w:rsidR="000B45C2" w:rsidRPr="00B91998">
        <w:rPr>
          <w:rFonts w:ascii="Verdana" w:hAnsi="Verdana" w:cs="Times New Roman"/>
          <w:sz w:val="24"/>
          <w:szCs w:val="24"/>
        </w:rPr>
        <w:t xml:space="preserve"> </w:t>
      </w:r>
      <w:r w:rsidRPr="00B91998">
        <w:rPr>
          <w:rFonts w:ascii="Verdana" w:hAnsi="Verdana" w:cs="Times New Roman"/>
          <w:sz w:val="24"/>
          <w:szCs w:val="24"/>
        </w:rPr>
        <w:t>ženklus;</w:t>
      </w:r>
    </w:p>
    <w:p w14:paraId="66D788DC" w14:textId="3A5B3F91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lastRenderedPageBreak/>
        <w:t>15.9. negalima naikinti ir gadinti poilsiaviečių įrangos, informacinių</w:t>
      </w:r>
      <w:r w:rsidR="000B45C2" w:rsidRPr="00B91998">
        <w:rPr>
          <w:rFonts w:ascii="Verdana" w:hAnsi="Verdana" w:cs="Times New Roman"/>
          <w:sz w:val="24"/>
          <w:szCs w:val="24"/>
        </w:rPr>
        <w:t xml:space="preserve"> </w:t>
      </w:r>
      <w:r w:rsidRPr="00B91998">
        <w:rPr>
          <w:rFonts w:ascii="Verdana" w:hAnsi="Verdana" w:cs="Times New Roman"/>
          <w:sz w:val="24"/>
          <w:szCs w:val="24"/>
        </w:rPr>
        <w:t>ženklų bei stendų,</w:t>
      </w:r>
      <w:r w:rsidR="000B45C2" w:rsidRPr="00B91998">
        <w:rPr>
          <w:rFonts w:ascii="Verdana" w:hAnsi="Verdana" w:cs="Times New Roman"/>
          <w:sz w:val="24"/>
          <w:szCs w:val="24"/>
        </w:rPr>
        <w:t xml:space="preserve"> </w:t>
      </w:r>
      <w:r w:rsidRPr="00B91998">
        <w:rPr>
          <w:rFonts w:ascii="Verdana" w:hAnsi="Verdana" w:cs="Times New Roman"/>
          <w:sz w:val="24"/>
          <w:szCs w:val="24"/>
        </w:rPr>
        <w:t>stulpų, riboženklių ir kt.;</w:t>
      </w:r>
    </w:p>
    <w:p w14:paraId="1EE3FA9A" w14:textId="464BF198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15.10. atsargiai elgtis su aštriais daiktais, nesistumdyti, nelaipioti į</w:t>
      </w:r>
      <w:r w:rsidR="000B45C2" w:rsidRPr="00B91998">
        <w:rPr>
          <w:rFonts w:ascii="Verdana" w:hAnsi="Verdana" w:cs="Times New Roman"/>
          <w:sz w:val="24"/>
          <w:szCs w:val="24"/>
        </w:rPr>
        <w:t xml:space="preserve"> </w:t>
      </w:r>
      <w:r w:rsidRPr="00B91998">
        <w:rPr>
          <w:rFonts w:ascii="Verdana" w:hAnsi="Verdana" w:cs="Times New Roman"/>
          <w:sz w:val="24"/>
          <w:szCs w:val="24"/>
        </w:rPr>
        <w:t>medžius.</w:t>
      </w:r>
    </w:p>
    <w:p w14:paraId="2B1195D3" w14:textId="6A803001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16. Elgesys konkursuose, varžybose</w:t>
      </w:r>
      <w:r w:rsidR="000B45C2" w:rsidRPr="00B91998">
        <w:rPr>
          <w:rFonts w:ascii="Verdana" w:hAnsi="Verdana" w:cs="Times New Roman"/>
          <w:sz w:val="24"/>
          <w:szCs w:val="24"/>
        </w:rPr>
        <w:t>,</w:t>
      </w:r>
      <w:r w:rsidRPr="00B91998">
        <w:rPr>
          <w:rFonts w:ascii="Verdana" w:hAnsi="Verdana" w:cs="Times New Roman"/>
          <w:sz w:val="24"/>
          <w:szCs w:val="24"/>
        </w:rPr>
        <w:t xml:space="preserve"> olimpiadose:</w:t>
      </w:r>
    </w:p>
    <w:p w14:paraId="5CAD9C1D" w14:textId="77777777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16.1. laikytis elgesio viešoje vietoje reikalavimų;</w:t>
      </w:r>
    </w:p>
    <w:p w14:paraId="0B4AE3EC" w14:textId="77777777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16.2. vykdyti varžybų organizatorių nurodymus;</w:t>
      </w:r>
    </w:p>
    <w:p w14:paraId="41F2A85A" w14:textId="531690FA" w:rsidR="00A40C6A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16.3. be vadovo leidimo nepasišalinti iš varžybų vykdymo vietos;</w:t>
      </w:r>
    </w:p>
    <w:p w14:paraId="28A62D5F" w14:textId="77777777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16.4. vykimo į varžybas metu būti drausmingiems;</w:t>
      </w:r>
    </w:p>
    <w:p w14:paraId="0A274B04" w14:textId="77777777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16.5. varžybų metu pasijutus blogai informuoti vadovą.</w:t>
      </w:r>
    </w:p>
    <w:p w14:paraId="20758018" w14:textId="77777777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17. Lankantis muziejuose ir parodose:</w:t>
      </w:r>
    </w:p>
    <w:p w14:paraId="56BFCF91" w14:textId="77777777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17.1. išsijungti mobilųjį telefoną;</w:t>
      </w:r>
    </w:p>
    <w:p w14:paraId="41DB6736" w14:textId="71D18ACE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17.2. saugoti eksponatus, neliesti jų rankomis, vaikščioti atsargiai,</w:t>
      </w:r>
      <w:r w:rsidR="000B45C2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klausytis išvykos vadovo nurodymų ir pasakojimo;</w:t>
      </w:r>
    </w:p>
    <w:p w14:paraId="191361B4" w14:textId="77777777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17.3. nekalbėti, užduoti tik korektiškus klausimus;</w:t>
      </w:r>
    </w:p>
    <w:p w14:paraId="1797FD20" w14:textId="77777777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17.4. draudžiama atsiskirti nuo grupės dalyvių arba atsilikti nuo grupės;</w:t>
      </w:r>
    </w:p>
    <w:p w14:paraId="3CD67A16" w14:textId="77777777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17.5. jeigu yra būtinybė išeiti, apie tai būtina informuoti grupės vadovą.</w:t>
      </w:r>
    </w:p>
    <w:p w14:paraId="0B166015" w14:textId="77777777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18. Elgesys koncertuose, teatruose ir kituose viešuose renginiuose:</w:t>
      </w:r>
    </w:p>
    <w:p w14:paraId="7470C10B" w14:textId="77777777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18.1. laikytis drausmės ir kultūringo elgesio taisyklių renginiuose;</w:t>
      </w:r>
    </w:p>
    <w:p w14:paraId="24AAC4C6" w14:textId="77777777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18.2. nesėdėti renginyje su striukėmis ar paltais, jeigu patalpa yra šilta;</w:t>
      </w:r>
    </w:p>
    <w:p w14:paraId="5FD8269E" w14:textId="0337D1B1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18.3. per renginį nevalgyti, nevaikščioti, nekalbėti, nekelti kitokio</w:t>
      </w:r>
      <w:r w:rsidR="000B45C2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nereikalingo triukšmo;</w:t>
      </w:r>
    </w:p>
    <w:p w14:paraId="3FC9AAF5" w14:textId="6DDEE1B5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18.4. neišeiti iš renginio jam nepasibaigus, o jeigu yra būtinybė išeiti</w:t>
      </w:r>
      <w:r w:rsidR="000B45C2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anksčiau, būtina prieš renginį informuoti grupės vadovą;</w:t>
      </w:r>
    </w:p>
    <w:p w14:paraId="3E2118E1" w14:textId="77777777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18.5. prieš renginį privaloma išjungti mobilųjį telefoną;</w:t>
      </w:r>
    </w:p>
    <w:p w14:paraId="16C43520" w14:textId="77777777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18.6. neatsiskirti nuo grupės;</w:t>
      </w:r>
    </w:p>
    <w:p w14:paraId="0036C7BF" w14:textId="77777777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 xml:space="preserve">18.7. jei yra pertrauka </w:t>
      </w:r>
      <w:r w:rsidRPr="00B91998">
        <w:rPr>
          <w:rFonts w:ascii="Verdana" w:hAnsi="Verdana" w:cs="Times New Roman"/>
          <w:kern w:val="0"/>
          <w:sz w:val="12"/>
          <w:szCs w:val="12"/>
        </w:rPr>
        <w:t xml:space="preserve">– </w:t>
      </w:r>
      <w:r w:rsidRPr="00B91998">
        <w:rPr>
          <w:rFonts w:ascii="Verdana" w:hAnsi="Verdana" w:cs="Times New Roman"/>
          <w:kern w:val="0"/>
          <w:sz w:val="24"/>
          <w:szCs w:val="24"/>
        </w:rPr>
        <w:t>nevėluoti į kitą renginio dalį.</w:t>
      </w:r>
    </w:p>
    <w:p w14:paraId="5099A9ED" w14:textId="77777777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19. Elgesys prie vandens telkinių:</w:t>
      </w:r>
    </w:p>
    <w:p w14:paraId="7ACF50BA" w14:textId="00E881B3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19.1. laikytis maudymosi atviruose telkiniuose, plaukimo įvairiomis</w:t>
      </w:r>
      <w:r w:rsidR="000B45C2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vandens transporto priemonėmis taisyklių, pasirūpinti reikiamomis saugos</w:t>
      </w:r>
      <w:r w:rsidR="000B45C2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vandenyje priemonėmis (gelbėjimosi ratais, liemenėmis);</w:t>
      </w:r>
    </w:p>
    <w:p w14:paraId="7E58F89C" w14:textId="77777777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19.2. maudytis galima tik turizmo renginio vadovui leidus ir jam stebint;</w:t>
      </w:r>
    </w:p>
    <w:p w14:paraId="49DFAC61" w14:textId="751B6729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19.3. vienu metu gali maudytis ne daugiau kaip 8 vaikai. Maudymosi</w:t>
      </w:r>
      <w:r w:rsidR="000B45C2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metu turizmo renginio vadovui reikia būti labai atidžiam;</w:t>
      </w:r>
    </w:p>
    <w:p w14:paraId="7ADEB8FA" w14:textId="4D62B43A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19.4. maudymosi metu draudžiama be reikalo šūkauti, nes šauksmas yra</w:t>
      </w:r>
      <w:r w:rsidR="000B45C2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pagalbos prašymo signalas;</w:t>
      </w:r>
    </w:p>
    <w:p w14:paraId="1EF46A61" w14:textId="5E645B8D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19.5. kategoriškai draudžiama renginio dalyviams nardyti, šokinėti iš</w:t>
      </w:r>
      <w:r w:rsidR="000B45C2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valties ar nuo stataus skardžio, kranto, maudytis temstant ar tamsiu paros</w:t>
      </w:r>
      <w:r w:rsidR="000B45C2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metu;</w:t>
      </w:r>
    </w:p>
    <w:p w14:paraId="127CC5A6" w14:textId="77777777" w:rsidR="000B45C2" w:rsidRPr="00B91998" w:rsidRDefault="00967D8E" w:rsidP="00AB0E7F">
      <w:pPr>
        <w:pStyle w:val="Betarp"/>
        <w:ind w:right="49" w:firstLine="709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19.6. kategoriškai draudžiama vieniems dalyviams irstytis valtimi;</w:t>
      </w:r>
    </w:p>
    <w:p w14:paraId="6A399D51" w14:textId="4DEC9C33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19.7. priklausomai nuo meteorologinių sąlygų, pasirūpinti atitinkama</w:t>
      </w:r>
      <w:r w:rsidR="001326DD" w:rsidRPr="00B91998">
        <w:rPr>
          <w:rFonts w:ascii="Verdana" w:hAnsi="Verdana" w:cs="Times New Roman"/>
          <w:sz w:val="24"/>
          <w:szCs w:val="24"/>
        </w:rPr>
        <w:t xml:space="preserve"> </w:t>
      </w:r>
      <w:r w:rsidRPr="00B91998">
        <w:rPr>
          <w:rFonts w:ascii="Verdana" w:hAnsi="Verdana" w:cs="Times New Roman"/>
          <w:sz w:val="24"/>
          <w:szCs w:val="24"/>
        </w:rPr>
        <w:t>apranga ir galvos apdangalu;</w:t>
      </w:r>
    </w:p>
    <w:p w14:paraId="3F550E22" w14:textId="77777777" w:rsidR="00967D8E" w:rsidRPr="00B91998" w:rsidRDefault="00967D8E" w:rsidP="00AB0E7F">
      <w:pPr>
        <w:pStyle w:val="Betarp"/>
        <w:ind w:right="49" w:firstLine="709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19.8. laikytis priešgaisrinių ir aplinkosaugos reikalavimų.</w:t>
      </w:r>
    </w:p>
    <w:p w14:paraId="1C7E2426" w14:textId="77777777" w:rsidR="000B45C2" w:rsidRPr="00B91998" w:rsidRDefault="000B45C2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</w:p>
    <w:p w14:paraId="4FDA4FD5" w14:textId="77777777" w:rsidR="00765EE1" w:rsidRPr="00B91998" w:rsidRDefault="00765EE1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</w:p>
    <w:p w14:paraId="6E1B5BFB" w14:textId="77777777" w:rsidR="00765EE1" w:rsidRPr="00B91998" w:rsidRDefault="00765EE1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</w:p>
    <w:p w14:paraId="081A7EE0" w14:textId="77777777" w:rsidR="00765EE1" w:rsidRPr="00B91998" w:rsidRDefault="00765EE1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</w:p>
    <w:p w14:paraId="3D0C02CC" w14:textId="2AA49CA7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B91998">
        <w:rPr>
          <w:rFonts w:ascii="Verdana" w:hAnsi="Verdana" w:cs="Times New Roman"/>
          <w:b/>
          <w:bCs/>
          <w:kern w:val="0"/>
          <w:sz w:val="24"/>
          <w:szCs w:val="24"/>
        </w:rPr>
        <w:lastRenderedPageBreak/>
        <w:t>IV SKYRIUS</w:t>
      </w:r>
    </w:p>
    <w:p w14:paraId="10D41ACA" w14:textId="77777777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B91998">
        <w:rPr>
          <w:rFonts w:ascii="Verdana" w:hAnsi="Verdana" w:cs="Times New Roman"/>
          <w:b/>
          <w:bCs/>
          <w:kern w:val="0"/>
          <w:sz w:val="24"/>
          <w:szCs w:val="24"/>
        </w:rPr>
        <w:t>VEIKSMAI AVARINIAIS (YPATINGAIS) ATVEJAIS</w:t>
      </w:r>
    </w:p>
    <w:p w14:paraId="6A5CB675" w14:textId="77777777" w:rsidR="001326DD" w:rsidRPr="00B91998" w:rsidRDefault="001326DD" w:rsidP="00AB0E7F">
      <w:pPr>
        <w:autoSpaceDE w:val="0"/>
        <w:autoSpaceDN w:val="0"/>
        <w:adjustRightInd w:val="0"/>
        <w:spacing w:after="0" w:line="240" w:lineRule="auto"/>
        <w:ind w:right="49" w:firstLine="70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</w:p>
    <w:p w14:paraId="34146038" w14:textId="77777777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20. Suteikiama pirmoji pagalba.</w:t>
      </w:r>
    </w:p>
    <w:p w14:paraId="0CBC1DF6" w14:textId="77777777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21. Esant reikalui, kviečiama greitoji medicininė pagalba, policija.</w:t>
      </w:r>
    </w:p>
    <w:p w14:paraId="27D62323" w14:textId="77777777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22. Apie įvykį informuojamas progimnazijos direktorius ir mokinių tėvai.</w:t>
      </w:r>
    </w:p>
    <w:p w14:paraId="6EDC7B35" w14:textId="1837C3C2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23. Susidarius situacijai, keliančiai pavojų mokinių saugai, pakeičiamas</w:t>
      </w:r>
      <w:r w:rsidR="001326DD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maršrutas arba išvyka nutraukiama.</w:t>
      </w:r>
    </w:p>
    <w:p w14:paraId="247733AB" w14:textId="77777777" w:rsidR="001326DD" w:rsidRPr="00B91998" w:rsidRDefault="001326DD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</w:p>
    <w:p w14:paraId="418EED0D" w14:textId="3A27D084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B91998">
        <w:rPr>
          <w:rFonts w:ascii="Verdana" w:hAnsi="Verdana" w:cs="Times New Roman"/>
          <w:b/>
          <w:bCs/>
          <w:kern w:val="0"/>
          <w:sz w:val="24"/>
          <w:szCs w:val="24"/>
        </w:rPr>
        <w:t>V SKYRIUS</w:t>
      </w:r>
    </w:p>
    <w:p w14:paraId="2328DFF2" w14:textId="77777777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B91998">
        <w:rPr>
          <w:rFonts w:ascii="Verdana" w:hAnsi="Verdana" w:cs="Times New Roman"/>
          <w:b/>
          <w:bCs/>
          <w:kern w:val="0"/>
          <w:sz w:val="24"/>
          <w:szCs w:val="24"/>
        </w:rPr>
        <w:t>VEIKSMAI PO IŠVYKOS, EKSKURSIJOS</w:t>
      </w:r>
    </w:p>
    <w:p w14:paraId="58C289A8" w14:textId="77777777" w:rsidR="001326DD" w:rsidRPr="00B91998" w:rsidRDefault="001326DD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</w:p>
    <w:p w14:paraId="6A3B1522" w14:textId="32AFD141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24. Mokiniai po išvykos į namus grįžta savarankiškai.</w:t>
      </w:r>
    </w:p>
    <w:p w14:paraId="51FB5054" w14:textId="0659E3D6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25. Apie pažeidimus (jeigu jų buvo) informuojamas progimnazijos</w:t>
      </w:r>
      <w:r w:rsidR="001326DD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direktorius ir mokinių tėvai (globėjai, rūpintojai).</w:t>
      </w:r>
    </w:p>
    <w:p w14:paraId="31457544" w14:textId="77777777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____________________</w:t>
      </w:r>
    </w:p>
    <w:p w14:paraId="3000217E" w14:textId="3A84E2D5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Verdana"/>
          <w:kern w:val="0"/>
          <w:sz w:val="24"/>
          <w:szCs w:val="24"/>
        </w:rPr>
      </w:pPr>
    </w:p>
    <w:p w14:paraId="31F9A0C5" w14:textId="77777777" w:rsidR="00967D8E" w:rsidRPr="00B91998" w:rsidRDefault="00967D8E" w:rsidP="00AB0E7F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7F36A72F" w14:textId="77777777" w:rsidR="009A75B9" w:rsidRPr="00B91998" w:rsidRDefault="009A75B9" w:rsidP="00AB0E7F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3FB12E0E" w14:textId="77777777" w:rsidR="009A75B9" w:rsidRPr="00B91998" w:rsidRDefault="009A75B9" w:rsidP="00AB0E7F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49166F5C" w14:textId="77777777" w:rsidR="009A75B9" w:rsidRPr="00B91998" w:rsidRDefault="009A75B9" w:rsidP="00AB0E7F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293614A8" w14:textId="77777777" w:rsidR="009A75B9" w:rsidRPr="00B91998" w:rsidRDefault="009A75B9" w:rsidP="00AB0E7F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4C08D923" w14:textId="77777777" w:rsidR="009A75B9" w:rsidRPr="00B91998" w:rsidRDefault="009A75B9" w:rsidP="00AB0E7F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458B4E4E" w14:textId="77777777" w:rsidR="009A75B9" w:rsidRPr="00B91998" w:rsidRDefault="009A75B9" w:rsidP="00AB0E7F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3D27E7BE" w14:textId="77777777" w:rsidR="009A75B9" w:rsidRPr="00B91998" w:rsidRDefault="009A75B9" w:rsidP="00AB0E7F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6EE2D174" w14:textId="77777777" w:rsidR="009A75B9" w:rsidRPr="00B91998" w:rsidRDefault="009A75B9" w:rsidP="00AB0E7F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69AE44C0" w14:textId="77777777" w:rsidR="009A75B9" w:rsidRPr="00B91998" w:rsidRDefault="009A75B9" w:rsidP="00AB0E7F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07B51912" w14:textId="77777777" w:rsidR="009A75B9" w:rsidRPr="00B91998" w:rsidRDefault="009A75B9" w:rsidP="00AB0E7F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20947872" w14:textId="77777777" w:rsidR="009A75B9" w:rsidRPr="00B91998" w:rsidRDefault="009A75B9" w:rsidP="00AB0E7F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1D41D551" w14:textId="77777777" w:rsidR="009A75B9" w:rsidRPr="00B91998" w:rsidRDefault="009A75B9" w:rsidP="00AB0E7F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23740D5D" w14:textId="77777777" w:rsidR="009A75B9" w:rsidRPr="00B91998" w:rsidRDefault="009A75B9" w:rsidP="00AB0E7F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22C3A471" w14:textId="77777777" w:rsidR="009A75B9" w:rsidRPr="00B91998" w:rsidRDefault="009A75B9" w:rsidP="00AB0E7F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742A78FF" w14:textId="77777777" w:rsidR="009A75B9" w:rsidRPr="00B91998" w:rsidRDefault="009A75B9" w:rsidP="00AB0E7F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2A8BB02B" w14:textId="77777777" w:rsidR="009A75B9" w:rsidRPr="00B91998" w:rsidRDefault="009A75B9" w:rsidP="00AB0E7F">
      <w:pPr>
        <w:ind w:right="49" w:firstLine="709"/>
        <w:rPr>
          <w:rFonts w:ascii="Verdana" w:hAnsi="Verdana" w:cs="Verdana"/>
          <w:kern w:val="0"/>
          <w:sz w:val="24"/>
          <w:szCs w:val="24"/>
        </w:rPr>
      </w:pPr>
    </w:p>
    <w:p w14:paraId="576867FA" w14:textId="77777777" w:rsidR="00312914" w:rsidRPr="00B91998" w:rsidRDefault="00312914" w:rsidP="00312914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Verdana"/>
          <w:kern w:val="0"/>
          <w:sz w:val="24"/>
          <w:szCs w:val="24"/>
        </w:rPr>
      </w:pPr>
    </w:p>
    <w:p w14:paraId="19DA733F" w14:textId="77EC3DBE" w:rsidR="00D65515" w:rsidRPr="00B91998" w:rsidRDefault="00967D8E" w:rsidP="00D65515">
      <w:pPr>
        <w:autoSpaceDE w:val="0"/>
        <w:autoSpaceDN w:val="0"/>
        <w:adjustRightInd w:val="0"/>
        <w:spacing w:after="0" w:line="240" w:lineRule="auto"/>
        <w:ind w:right="49" w:firstLine="4253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Marijampolės „</w:t>
      </w:r>
      <w:r w:rsidR="00E30775" w:rsidRPr="00B91998">
        <w:rPr>
          <w:rFonts w:ascii="Verdana" w:hAnsi="Verdana" w:cs="Times New Roman"/>
          <w:kern w:val="0"/>
          <w:sz w:val="24"/>
          <w:szCs w:val="24"/>
        </w:rPr>
        <w:t>Ryto</w:t>
      </w:r>
      <w:r w:rsidRPr="00B91998">
        <w:rPr>
          <w:rFonts w:ascii="Verdana" w:hAnsi="Verdana" w:cs="Times New Roman"/>
          <w:kern w:val="0"/>
          <w:sz w:val="24"/>
          <w:szCs w:val="24"/>
        </w:rPr>
        <w:t>“ prog</w:t>
      </w:r>
      <w:r w:rsidR="00D65515" w:rsidRPr="00B91998">
        <w:rPr>
          <w:rFonts w:ascii="Verdana" w:hAnsi="Verdana" w:cs="Times New Roman"/>
          <w:kern w:val="0"/>
          <w:sz w:val="24"/>
          <w:szCs w:val="24"/>
        </w:rPr>
        <w:t>imnazijos</w:t>
      </w:r>
    </w:p>
    <w:p w14:paraId="16A90FF5" w14:textId="77777777" w:rsidR="00D65515" w:rsidRPr="00B91998" w:rsidRDefault="00967D8E" w:rsidP="00D65515">
      <w:pPr>
        <w:autoSpaceDE w:val="0"/>
        <w:autoSpaceDN w:val="0"/>
        <w:adjustRightInd w:val="0"/>
        <w:spacing w:after="0" w:line="240" w:lineRule="auto"/>
        <w:ind w:right="49" w:firstLine="4253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mokinių ugdymo ne pro</w:t>
      </w:r>
      <w:r w:rsidR="00D65515" w:rsidRPr="00B91998">
        <w:rPr>
          <w:rFonts w:ascii="Verdana" w:hAnsi="Verdana" w:cs="Times New Roman"/>
          <w:kern w:val="0"/>
          <w:sz w:val="24"/>
          <w:szCs w:val="24"/>
        </w:rPr>
        <w:t xml:space="preserve">gimnazijos </w:t>
      </w:r>
      <w:r w:rsidRPr="00B91998">
        <w:rPr>
          <w:rFonts w:ascii="Verdana" w:hAnsi="Verdana" w:cs="Times New Roman"/>
          <w:kern w:val="0"/>
          <w:sz w:val="24"/>
          <w:szCs w:val="24"/>
        </w:rPr>
        <w:t xml:space="preserve">aplinkoje </w:t>
      </w:r>
    </w:p>
    <w:p w14:paraId="31033B47" w14:textId="77777777" w:rsidR="00D65515" w:rsidRPr="00B91998" w:rsidRDefault="00967D8E" w:rsidP="00D65515">
      <w:pPr>
        <w:autoSpaceDE w:val="0"/>
        <w:autoSpaceDN w:val="0"/>
        <w:adjustRightInd w:val="0"/>
        <w:spacing w:after="0" w:line="240" w:lineRule="auto"/>
        <w:ind w:right="49" w:firstLine="4253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organizav</w:t>
      </w:r>
      <w:r w:rsidR="00D65515" w:rsidRPr="00B91998">
        <w:rPr>
          <w:rFonts w:ascii="Verdana" w:hAnsi="Verdana" w:cs="Times New Roman"/>
          <w:kern w:val="0"/>
          <w:sz w:val="24"/>
          <w:szCs w:val="24"/>
        </w:rPr>
        <w:t>imo tvarkos aprašo</w:t>
      </w:r>
    </w:p>
    <w:p w14:paraId="6B208AC3" w14:textId="7EDCCEB2" w:rsidR="00967D8E" w:rsidRPr="00B91998" w:rsidRDefault="009A75B9" w:rsidP="00D65515">
      <w:pPr>
        <w:autoSpaceDE w:val="0"/>
        <w:autoSpaceDN w:val="0"/>
        <w:adjustRightInd w:val="0"/>
        <w:spacing w:after="0" w:line="240" w:lineRule="auto"/>
        <w:ind w:right="49" w:firstLine="4253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4</w:t>
      </w:r>
      <w:r w:rsidR="00967D8E" w:rsidRPr="00B91998">
        <w:rPr>
          <w:rFonts w:ascii="Verdana" w:hAnsi="Verdana" w:cs="Times New Roman"/>
          <w:kern w:val="0"/>
          <w:sz w:val="24"/>
          <w:szCs w:val="24"/>
        </w:rPr>
        <w:t xml:space="preserve"> priedas</w:t>
      </w:r>
    </w:p>
    <w:p w14:paraId="700487C5" w14:textId="77777777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5529"/>
        <w:rPr>
          <w:rFonts w:ascii="Verdana" w:hAnsi="Verdana" w:cs="Times New Roman"/>
          <w:kern w:val="0"/>
          <w:sz w:val="24"/>
          <w:szCs w:val="24"/>
        </w:rPr>
      </w:pPr>
    </w:p>
    <w:p w14:paraId="09975B8D" w14:textId="77777777" w:rsidR="009A75B9" w:rsidRPr="00B91998" w:rsidRDefault="009A75B9" w:rsidP="00AB0E7F">
      <w:pPr>
        <w:autoSpaceDE w:val="0"/>
        <w:autoSpaceDN w:val="0"/>
        <w:adjustRightInd w:val="0"/>
        <w:spacing w:after="0" w:line="240" w:lineRule="auto"/>
        <w:ind w:right="49" w:firstLine="5529"/>
        <w:rPr>
          <w:rFonts w:ascii="Verdana" w:hAnsi="Verdana" w:cs="Times New Roman"/>
          <w:kern w:val="0"/>
          <w:sz w:val="24"/>
          <w:szCs w:val="24"/>
        </w:rPr>
      </w:pPr>
    </w:p>
    <w:p w14:paraId="69849661" w14:textId="77777777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B91998">
        <w:rPr>
          <w:rFonts w:ascii="Verdana" w:hAnsi="Verdana" w:cs="Times New Roman"/>
          <w:b/>
          <w:bCs/>
          <w:kern w:val="0"/>
          <w:sz w:val="24"/>
          <w:szCs w:val="24"/>
        </w:rPr>
        <w:t>DVIEJŲ IR DAUGIAU DIENŲ MOKINIŲ IŠVYKOS, EKSKURSIJOS</w:t>
      </w:r>
    </w:p>
    <w:p w14:paraId="1E89F516" w14:textId="77777777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B91998">
        <w:rPr>
          <w:rFonts w:ascii="Verdana" w:hAnsi="Verdana" w:cs="Times New Roman"/>
          <w:b/>
          <w:bCs/>
          <w:kern w:val="0"/>
          <w:sz w:val="24"/>
          <w:szCs w:val="24"/>
        </w:rPr>
        <w:t>SAUGOS IR SVEIKATOS INSTRUKCIJA NR. 2</w:t>
      </w:r>
    </w:p>
    <w:p w14:paraId="2D8C0B69" w14:textId="77777777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B91998">
        <w:rPr>
          <w:rFonts w:ascii="Verdana" w:hAnsi="Verdana" w:cs="Times New Roman"/>
          <w:b/>
          <w:bCs/>
          <w:kern w:val="0"/>
          <w:sz w:val="24"/>
          <w:szCs w:val="24"/>
        </w:rPr>
        <w:t>I SKYRIUS</w:t>
      </w:r>
    </w:p>
    <w:p w14:paraId="709E7A62" w14:textId="77777777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B91998">
        <w:rPr>
          <w:rFonts w:ascii="Verdana" w:hAnsi="Verdana" w:cs="Times New Roman"/>
          <w:b/>
          <w:bCs/>
          <w:kern w:val="0"/>
          <w:sz w:val="24"/>
          <w:szCs w:val="24"/>
        </w:rPr>
        <w:t>BENDROJI DALIS</w:t>
      </w:r>
    </w:p>
    <w:p w14:paraId="288E7D3A" w14:textId="77777777" w:rsidR="00E61894" w:rsidRPr="00B91998" w:rsidRDefault="00E61894" w:rsidP="00AB0E7F">
      <w:pPr>
        <w:autoSpaceDE w:val="0"/>
        <w:autoSpaceDN w:val="0"/>
        <w:adjustRightInd w:val="0"/>
        <w:spacing w:after="0" w:line="240" w:lineRule="auto"/>
        <w:ind w:right="49" w:firstLine="70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</w:p>
    <w:p w14:paraId="7EB4BB9F" w14:textId="7088903F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1. Šia instrukcija siekiama užtikrinti mokinių ir vadovų saugą ir sveikatą</w:t>
      </w:r>
      <w:r w:rsidR="00E61894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dviejų ir daugiau dienų išvykos metu.</w:t>
      </w:r>
    </w:p>
    <w:p w14:paraId="72603A88" w14:textId="718E1991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2. Patvirtinta instrukcija yra norminis progimnazijos dokumentas,</w:t>
      </w:r>
      <w:r w:rsidR="00E61894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nusakantis mokiniams jų veiklos ir elgesio reikalavimus renginyje, kad nebūt</w:t>
      </w:r>
      <w:r w:rsidR="00E61894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padaryta žala gamtai, savo ir kitų mokinių saugai ir sveikatai.</w:t>
      </w:r>
    </w:p>
    <w:p w14:paraId="5A784CCE" w14:textId="293AE645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3. Instrukcija nusako su mokinių veikla susijusius pavojus, rizikas ir</w:t>
      </w:r>
      <w:r w:rsidR="00E61894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reikalauja griežtai laikytis saugos priemonių, elgesio taisyklių ir etiketo</w:t>
      </w:r>
      <w:r w:rsidR="00E61894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reikalavimų išvykos, ekskursijos metu. Mokiniai su šia instrukcija</w:t>
      </w:r>
      <w:r w:rsidR="00E61894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supažindinami prieš išvyką.</w:t>
      </w:r>
    </w:p>
    <w:p w14:paraId="55C63E9D" w14:textId="77777777" w:rsidR="00E61894" w:rsidRPr="00B91998" w:rsidRDefault="00E61894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</w:p>
    <w:p w14:paraId="5E353D7A" w14:textId="77777777" w:rsidR="00967D8E" w:rsidRPr="00B91998" w:rsidRDefault="00967D8E" w:rsidP="00AB0E7F">
      <w:pPr>
        <w:pStyle w:val="Betarp"/>
        <w:ind w:right="49" w:firstLine="709"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B91998">
        <w:rPr>
          <w:rFonts w:ascii="Verdana" w:hAnsi="Verdana" w:cs="Times New Roman"/>
          <w:b/>
          <w:bCs/>
          <w:sz w:val="24"/>
          <w:szCs w:val="24"/>
        </w:rPr>
        <w:t>II SKYRIUS</w:t>
      </w:r>
    </w:p>
    <w:p w14:paraId="3B846B14" w14:textId="77777777" w:rsidR="00967D8E" w:rsidRPr="00B91998" w:rsidRDefault="00967D8E" w:rsidP="00AB0E7F">
      <w:pPr>
        <w:pStyle w:val="Betarp"/>
        <w:ind w:right="49" w:firstLine="709"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B91998">
        <w:rPr>
          <w:rFonts w:ascii="Verdana" w:hAnsi="Verdana" w:cs="Times New Roman"/>
          <w:b/>
          <w:bCs/>
          <w:sz w:val="24"/>
          <w:szCs w:val="24"/>
        </w:rPr>
        <w:t>GALIMI RIZIKOS VEIKSNIAI. SAUGOS PRIEMONĖS</w:t>
      </w:r>
    </w:p>
    <w:p w14:paraId="5F5AC936" w14:textId="77777777" w:rsidR="00E61894" w:rsidRPr="00B91998" w:rsidRDefault="00E61894" w:rsidP="00AB0E7F">
      <w:pPr>
        <w:pStyle w:val="Betarp"/>
        <w:ind w:right="49" w:firstLine="709"/>
        <w:jc w:val="center"/>
        <w:rPr>
          <w:rFonts w:ascii="Verdana" w:hAnsi="Verdana" w:cs="Times New Roman"/>
          <w:b/>
          <w:bCs/>
          <w:sz w:val="24"/>
          <w:szCs w:val="24"/>
        </w:rPr>
      </w:pPr>
    </w:p>
    <w:p w14:paraId="364331C8" w14:textId="6EF4E2A7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4. Eismo įvykis, avarijos grėsmė. Saugos priemonė – laikytis pėsčiųjų</w:t>
      </w:r>
      <w:r w:rsidR="002D0D87" w:rsidRPr="00B91998">
        <w:rPr>
          <w:rFonts w:ascii="Verdana" w:hAnsi="Verdana" w:cs="Times New Roman"/>
          <w:sz w:val="24"/>
          <w:szCs w:val="24"/>
        </w:rPr>
        <w:t xml:space="preserve"> </w:t>
      </w:r>
      <w:r w:rsidRPr="00B91998">
        <w:rPr>
          <w:rFonts w:ascii="Verdana" w:hAnsi="Verdana" w:cs="Times New Roman"/>
          <w:sz w:val="24"/>
          <w:szCs w:val="24"/>
        </w:rPr>
        <w:t>saugaus eismo, dviračių eismo taisyklių ir reikalavimų gatvėje, transporto</w:t>
      </w:r>
      <w:r w:rsidR="002D0D87" w:rsidRPr="00B91998">
        <w:rPr>
          <w:rFonts w:ascii="Verdana" w:hAnsi="Verdana" w:cs="Times New Roman"/>
          <w:sz w:val="24"/>
          <w:szCs w:val="24"/>
        </w:rPr>
        <w:t xml:space="preserve"> </w:t>
      </w:r>
      <w:r w:rsidRPr="00B91998">
        <w:rPr>
          <w:rFonts w:ascii="Verdana" w:hAnsi="Verdana" w:cs="Times New Roman"/>
          <w:sz w:val="24"/>
          <w:szCs w:val="24"/>
        </w:rPr>
        <w:t>priemonėje, kelyje.</w:t>
      </w:r>
    </w:p>
    <w:p w14:paraId="1C91C003" w14:textId="6CC1288F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5. Skendimas. Laikytis maudymosi atviruose telkiniuose, plaukimo</w:t>
      </w:r>
      <w:r w:rsidR="002D0D87" w:rsidRPr="00B91998">
        <w:rPr>
          <w:rFonts w:ascii="Verdana" w:hAnsi="Verdana" w:cs="Times New Roman"/>
          <w:sz w:val="24"/>
          <w:szCs w:val="24"/>
        </w:rPr>
        <w:t xml:space="preserve"> </w:t>
      </w:r>
      <w:r w:rsidRPr="00B91998">
        <w:rPr>
          <w:rFonts w:ascii="Verdana" w:hAnsi="Verdana" w:cs="Times New Roman"/>
          <w:sz w:val="24"/>
          <w:szCs w:val="24"/>
        </w:rPr>
        <w:t>įvairiomis vandens transporto priemonėmis taisyklių, pasirūpinti reikiamomis</w:t>
      </w:r>
      <w:r w:rsidR="002D0D87" w:rsidRPr="00B91998">
        <w:rPr>
          <w:rFonts w:ascii="Verdana" w:hAnsi="Verdana" w:cs="Times New Roman"/>
          <w:sz w:val="24"/>
          <w:szCs w:val="24"/>
        </w:rPr>
        <w:t xml:space="preserve"> </w:t>
      </w:r>
      <w:r w:rsidRPr="00B91998">
        <w:rPr>
          <w:rFonts w:ascii="Verdana" w:hAnsi="Verdana" w:cs="Times New Roman"/>
          <w:sz w:val="24"/>
          <w:szCs w:val="24"/>
        </w:rPr>
        <w:t>saugos vandenyje priemonėmis (gelbėjimosi ratais, liemenėmis); be vadovo</w:t>
      </w:r>
      <w:r w:rsidR="002D0D87" w:rsidRPr="00B91998">
        <w:rPr>
          <w:rFonts w:ascii="Verdana" w:hAnsi="Verdana" w:cs="Times New Roman"/>
          <w:sz w:val="24"/>
          <w:szCs w:val="24"/>
        </w:rPr>
        <w:t xml:space="preserve"> </w:t>
      </w:r>
      <w:r w:rsidRPr="00B91998">
        <w:rPr>
          <w:rFonts w:ascii="Verdana" w:hAnsi="Verdana" w:cs="Times New Roman"/>
          <w:sz w:val="24"/>
          <w:szCs w:val="24"/>
        </w:rPr>
        <w:t>leidimo nelipti į vandenį, nesimaudyti nepažymėtoje maudymosi vietoje.</w:t>
      </w:r>
    </w:p>
    <w:p w14:paraId="05C1626C" w14:textId="46716F6E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6. Terminiai nudegimai. Laikytis priešgaisrinių ir aplinkosaugos</w:t>
      </w:r>
      <w:r w:rsidR="002D0D87" w:rsidRPr="00B91998">
        <w:rPr>
          <w:rFonts w:ascii="Verdana" w:hAnsi="Verdana" w:cs="Times New Roman"/>
          <w:sz w:val="24"/>
          <w:szCs w:val="24"/>
        </w:rPr>
        <w:t xml:space="preserve">  </w:t>
      </w:r>
      <w:r w:rsidRPr="00B91998">
        <w:rPr>
          <w:rFonts w:ascii="Verdana" w:hAnsi="Verdana" w:cs="Times New Roman"/>
          <w:sz w:val="24"/>
          <w:szCs w:val="24"/>
        </w:rPr>
        <w:t>reikalavimų. Laužą kurti tik su pirštinėmis ir galvos apdangalu ne arčiau kaip</w:t>
      </w:r>
      <w:r w:rsidR="002D0D87" w:rsidRPr="00B91998">
        <w:rPr>
          <w:rFonts w:ascii="Verdana" w:hAnsi="Verdana" w:cs="Times New Roman"/>
          <w:sz w:val="24"/>
          <w:szCs w:val="24"/>
        </w:rPr>
        <w:t xml:space="preserve"> </w:t>
      </w:r>
      <w:r w:rsidRPr="00B91998">
        <w:rPr>
          <w:rFonts w:ascii="Verdana" w:hAnsi="Verdana" w:cs="Times New Roman"/>
          <w:sz w:val="24"/>
          <w:szCs w:val="24"/>
        </w:rPr>
        <w:t>50 m. nuo medynų pakraščių.</w:t>
      </w:r>
    </w:p>
    <w:p w14:paraId="5B2E5242" w14:textId="2FE48198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7. Sužeidimo galimybė. Laikytis saugaus eismo, elgesio gamtoje, viešose</w:t>
      </w:r>
      <w:r w:rsidR="002D0D87" w:rsidRPr="00B91998">
        <w:rPr>
          <w:rFonts w:ascii="Verdana" w:hAnsi="Verdana" w:cs="Times New Roman"/>
          <w:sz w:val="24"/>
          <w:szCs w:val="24"/>
        </w:rPr>
        <w:t xml:space="preserve"> </w:t>
      </w:r>
      <w:r w:rsidRPr="00B91998">
        <w:rPr>
          <w:rFonts w:ascii="Verdana" w:hAnsi="Verdana" w:cs="Times New Roman"/>
          <w:sz w:val="24"/>
          <w:szCs w:val="24"/>
        </w:rPr>
        <w:t>vietose taisyklių.</w:t>
      </w:r>
    </w:p>
    <w:p w14:paraId="6A659580" w14:textId="492BC98F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8. Saulės smūgis, nušalimai. Priklausomai nuo meteorologinių sąlygų</w:t>
      </w:r>
      <w:r w:rsidR="002D0D87" w:rsidRPr="00B91998">
        <w:rPr>
          <w:rFonts w:ascii="Verdana" w:hAnsi="Verdana" w:cs="Times New Roman"/>
          <w:sz w:val="24"/>
          <w:szCs w:val="24"/>
        </w:rPr>
        <w:t xml:space="preserve"> </w:t>
      </w:r>
      <w:r w:rsidRPr="00B91998">
        <w:rPr>
          <w:rFonts w:ascii="Verdana" w:hAnsi="Verdana" w:cs="Times New Roman"/>
          <w:sz w:val="24"/>
          <w:szCs w:val="24"/>
        </w:rPr>
        <w:t>pasirūpinti tinkama apranga ir galvos apdangalu.</w:t>
      </w:r>
    </w:p>
    <w:p w14:paraId="0F7809AD" w14:textId="6BBBB5B3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9. Vabzdžių įgėlimai, erkės, gyvatės, šuns, laukinio žvėries įkandimas.</w:t>
      </w:r>
      <w:r w:rsidR="002D0D87" w:rsidRPr="00B91998">
        <w:rPr>
          <w:rFonts w:ascii="Verdana" w:hAnsi="Verdana" w:cs="Times New Roman"/>
          <w:sz w:val="24"/>
          <w:szCs w:val="24"/>
        </w:rPr>
        <w:t xml:space="preserve"> </w:t>
      </w:r>
      <w:r w:rsidRPr="00B91998">
        <w:rPr>
          <w:rFonts w:ascii="Verdana" w:hAnsi="Verdana" w:cs="Times New Roman"/>
          <w:sz w:val="24"/>
          <w:szCs w:val="24"/>
        </w:rPr>
        <w:t>Pasirūpinti tinkama apranga ir apavu (</w:t>
      </w:r>
      <w:proofErr w:type="spellStart"/>
      <w:r w:rsidRPr="00B91998">
        <w:rPr>
          <w:rFonts w:ascii="Verdana" w:hAnsi="Verdana" w:cs="Times New Roman"/>
          <w:sz w:val="24"/>
          <w:szCs w:val="24"/>
        </w:rPr>
        <w:t>storapadžiai</w:t>
      </w:r>
      <w:proofErr w:type="spellEnd"/>
      <w:r w:rsidRPr="00B91998">
        <w:rPr>
          <w:rFonts w:ascii="Verdana" w:hAnsi="Verdana" w:cs="Times New Roman"/>
          <w:sz w:val="24"/>
          <w:szCs w:val="24"/>
        </w:rPr>
        <w:t xml:space="preserve"> batai ir kt.), vengti nuošalių</w:t>
      </w:r>
      <w:r w:rsidR="002D0D87" w:rsidRPr="00B91998">
        <w:rPr>
          <w:rFonts w:ascii="Verdana" w:hAnsi="Verdana" w:cs="Times New Roman"/>
          <w:sz w:val="24"/>
          <w:szCs w:val="24"/>
        </w:rPr>
        <w:t xml:space="preserve"> </w:t>
      </w:r>
      <w:r w:rsidRPr="00B91998">
        <w:rPr>
          <w:rFonts w:ascii="Verdana" w:hAnsi="Verdana" w:cs="Times New Roman"/>
          <w:sz w:val="24"/>
          <w:szCs w:val="24"/>
        </w:rPr>
        <w:t>sodybų, kur galima grėsmė sutikti nepririštus šunis; išsiaiškinti, ar vietovė nėra</w:t>
      </w:r>
      <w:r w:rsidR="002D0D87" w:rsidRPr="00B91998">
        <w:rPr>
          <w:rFonts w:ascii="Verdana" w:hAnsi="Verdana" w:cs="Times New Roman"/>
          <w:sz w:val="24"/>
          <w:szCs w:val="24"/>
        </w:rPr>
        <w:t xml:space="preserve"> </w:t>
      </w:r>
      <w:r w:rsidRPr="00B91998">
        <w:rPr>
          <w:rFonts w:ascii="Verdana" w:hAnsi="Verdana" w:cs="Times New Roman"/>
          <w:sz w:val="24"/>
          <w:szCs w:val="24"/>
        </w:rPr>
        <w:t>paskelbta draudžiama lankyti zona.</w:t>
      </w:r>
    </w:p>
    <w:p w14:paraId="0E35E31D" w14:textId="77777777" w:rsidR="00632B3E" w:rsidRPr="00B91998" w:rsidRDefault="00632B3E" w:rsidP="00AB0E7F">
      <w:pPr>
        <w:autoSpaceDE w:val="0"/>
        <w:autoSpaceDN w:val="0"/>
        <w:adjustRightInd w:val="0"/>
        <w:spacing w:after="0" w:line="240" w:lineRule="auto"/>
        <w:ind w:right="49"/>
        <w:rPr>
          <w:rFonts w:ascii="Verdana" w:hAnsi="Verdana" w:cs="Verdana-Bold"/>
          <w:b/>
          <w:bCs/>
          <w:kern w:val="0"/>
          <w:sz w:val="24"/>
          <w:szCs w:val="24"/>
        </w:rPr>
      </w:pPr>
    </w:p>
    <w:p w14:paraId="2695FFB6" w14:textId="77777777" w:rsidR="009A75B9" w:rsidRPr="00B91998" w:rsidRDefault="009A75B9" w:rsidP="00AB0E7F">
      <w:pPr>
        <w:pStyle w:val="Betarp"/>
        <w:ind w:right="49" w:firstLine="709"/>
        <w:jc w:val="center"/>
        <w:rPr>
          <w:rFonts w:ascii="Verdana" w:hAnsi="Verdana" w:cs="Times New Roman"/>
          <w:b/>
          <w:bCs/>
          <w:sz w:val="24"/>
          <w:szCs w:val="24"/>
        </w:rPr>
      </w:pPr>
    </w:p>
    <w:p w14:paraId="015BF80A" w14:textId="77777777" w:rsidR="004B0C83" w:rsidRPr="00B91998" w:rsidRDefault="004B0C83" w:rsidP="00AB0E7F">
      <w:pPr>
        <w:pStyle w:val="Betarp"/>
        <w:ind w:right="49" w:firstLine="709"/>
        <w:jc w:val="center"/>
        <w:rPr>
          <w:rFonts w:ascii="Verdana" w:hAnsi="Verdana" w:cs="Times New Roman"/>
          <w:b/>
          <w:bCs/>
          <w:sz w:val="24"/>
          <w:szCs w:val="24"/>
        </w:rPr>
      </w:pPr>
    </w:p>
    <w:p w14:paraId="7916D517" w14:textId="31D988A5" w:rsidR="00967D8E" w:rsidRPr="00B91998" w:rsidRDefault="00967D8E" w:rsidP="00AB0E7F">
      <w:pPr>
        <w:pStyle w:val="Betarp"/>
        <w:ind w:right="49" w:firstLine="709"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B91998">
        <w:rPr>
          <w:rFonts w:ascii="Verdana" w:hAnsi="Verdana" w:cs="Times New Roman"/>
          <w:b/>
          <w:bCs/>
          <w:sz w:val="24"/>
          <w:szCs w:val="24"/>
        </w:rPr>
        <w:lastRenderedPageBreak/>
        <w:t>III SKYRIUS</w:t>
      </w:r>
    </w:p>
    <w:p w14:paraId="7BF9CBFD" w14:textId="77777777" w:rsidR="00967D8E" w:rsidRPr="00B91998" w:rsidRDefault="00967D8E" w:rsidP="00AB0E7F">
      <w:pPr>
        <w:pStyle w:val="Betarp"/>
        <w:ind w:right="49" w:firstLine="709"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B91998">
        <w:rPr>
          <w:rFonts w:ascii="Verdana" w:hAnsi="Verdana" w:cs="Times New Roman"/>
          <w:b/>
          <w:bCs/>
          <w:sz w:val="24"/>
          <w:szCs w:val="24"/>
        </w:rPr>
        <w:t>VEIKSMAI IŠVYKOS, EKSKURSIJOS METU</w:t>
      </w:r>
    </w:p>
    <w:p w14:paraId="60529BF6" w14:textId="77777777" w:rsidR="00632B3E" w:rsidRPr="00B91998" w:rsidRDefault="00632B3E" w:rsidP="00AB0E7F">
      <w:pPr>
        <w:pStyle w:val="Betarp"/>
        <w:ind w:right="49" w:firstLine="709"/>
        <w:jc w:val="center"/>
        <w:rPr>
          <w:rFonts w:ascii="Verdana" w:hAnsi="Verdana" w:cs="Times New Roman"/>
          <w:b/>
          <w:bCs/>
          <w:sz w:val="24"/>
          <w:szCs w:val="24"/>
        </w:rPr>
      </w:pPr>
    </w:p>
    <w:p w14:paraId="391393D5" w14:textId="77777777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10. Mokinių elgesys viešose vietose:</w:t>
      </w:r>
    </w:p>
    <w:p w14:paraId="11A72492" w14:textId="176501C1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10.1. neatsilikti nuo grupės ir vadovo;</w:t>
      </w:r>
    </w:p>
    <w:p w14:paraId="5432A178" w14:textId="77777777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10.2. laiku ateiti į sutartą vietą;</w:t>
      </w:r>
    </w:p>
    <w:p w14:paraId="28A56ECB" w14:textId="595F3690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10.3. pasiklydus paskambinti vadovui ar grupės nariams, jeigu yra tokia</w:t>
      </w:r>
      <w:r w:rsidR="00632B3E" w:rsidRPr="00B91998">
        <w:rPr>
          <w:rFonts w:ascii="Verdana" w:hAnsi="Verdana" w:cs="Times New Roman"/>
          <w:sz w:val="24"/>
          <w:szCs w:val="24"/>
        </w:rPr>
        <w:t xml:space="preserve"> </w:t>
      </w:r>
      <w:r w:rsidRPr="00B91998">
        <w:rPr>
          <w:rFonts w:ascii="Verdana" w:hAnsi="Verdana" w:cs="Times New Roman"/>
          <w:sz w:val="24"/>
          <w:szCs w:val="24"/>
        </w:rPr>
        <w:t>galimybė;</w:t>
      </w:r>
    </w:p>
    <w:p w14:paraId="73E00BC4" w14:textId="5819F134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10.4. neturint galimybės susisiekti, laukti toje vietoje, kurioje atsiskyrė</w:t>
      </w:r>
      <w:r w:rsidR="00632B3E" w:rsidRPr="00B91998">
        <w:rPr>
          <w:rFonts w:ascii="Verdana" w:hAnsi="Verdana" w:cs="Times New Roman"/>
          <w:sz w:val="24"/>
          <w:szCs w:val="24"/>
        </w:rPr>
        <w:t xml:space="preserve"> </w:t>
      </w:r>
      <w:r w:rsidRPr="00B91998">
        <w:rPr>
          <w:rFonts w:ascii="Verdana" w:hAnsi="Verdana" w:cs="Times New Roman"/>
          <w:sz w:val="24"/>
          <w:szCs w:val="24"/>
        </w:rPr>
        <w:t>nuo grupės, nebandyti patiems susirasti grupę;</w:t>
      </w:r>
    </w:p>
    <w:p w14:paraId="6805E991" w14:textId="5792F3C7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10.5. jeigu išvykos dalyvis tiksliai žino grupės buvimo adresą, galima</w:t>
      </w:r>
      <w:r w:rsidR="00632B3E" w:rsidRPr="00B91998">
        <w:rPr>
          <w:rFonts w:ascii="Verdana" w:hAnsi="Verdana" w:cs="Times New Roman"/>
          <w:sz w:val="24"/>
          <w:szCs w:val="24"/>
        </w:rPr>
        <w:t xml:space="preserve"> </w:t>
      </w:r>
      <w:r w:rsidRPr="00B91998">
        <w:rPr>
          <w:rFonts w:ascii="Verdana" w:hAnsi="Verdana" w:cs="Times New Roman"/>
          <w:sz w:val="24"/>
          <w:szCs w:val="24"/>
        </w:rPr>
        <w:t>kreiptis į policijos pareigūnus, jei jie yra netoliese, kad padėtų pasiekti grupės</w:t>
      </w:r>
      <w:r w:rsidR="005252B4" w:rsidRPr="00B91998">
        <w:rPr>
          <w:rFonts w:ascii="Verdana" w:hAnsi="Verdana" w:cs="Times New Roman"/>
          <w:sz w:val="24"/>
          <w:szCs w:val="24"/>
        </w:rPr>
        <w:t xml:space="preserve"> </w:t>
      </w:r>
      <w:r w:rsidRPr="00B91998">
        <w:rPr>
          <w:rFonts w:ascii="Verdana" w:hAnsi="Verdana" w:cs="Times New Roman"/>
          <w:sz w:val="24"/>
          <w:szCs w:val="24"/>
        </w:rPr>
        <w:t>buvimo vietą. Kategoriškai atsisakyti nepažįstamų žmonių siūlomos pagalbos;</w:t>
      </w:r>
    </w:p>
    <w:p w14:paraId="7C146ECF" w14:textId="5AF692A1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10.6. eiti per gatvę su visa grupe tik tam skirtose vietose (pėsčiųjų</w:t>
      </w:r>
      <w:r w:rsidR="005252B4" w:rsidRPr="00B91998">
        <w:rPr>
          <w:rFonts w:ascii="Verdana" w:hAnsi="Verdana" w:cs="Times New Roman"/>
          <w:sz w:val="24"/>
          <w:szCs w:val="24"/>
        </w:rPr>
        <w:t xml:space="preserve"> </w:t>
      </w:r>
      <w:r w:rsidRPr="00B91998">
        <w:rPr>
          <w:rFonts w:ascii="Verdana" w:hAnsi="Verdana" w:cs="Times New Roman"/>
          <w:sz w:val="24"/>
          <w:szCs w:val="24"/>
        </w:rPr>
        <w:t>perėjose, degant žaliam šviesoforo signalui);</w:t>
      </w:r>
    </w:p>
    <w:p w14:paraId="44F7341B" w14:textId="650D549F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10.7. eiti šaligatviais arba pėsčiųjų takais dešine puse, o ten, kur jų nėra</w:t>
      </w:r>
      <w:r w:rsidR="005252B4" w:rsidRPr="00B91998">
        <w:rPr>
          <w:rFonts w:ascii="Verdana" w:hAnsi="Verdana" w:cs="Times New Roman"/>
          <w:sz w:val="24"/>
          <w:szCs w:val="24"/>
        </w:rPr>
        <w:t xml:space="preserve"> </w:t>
      </w:r>
      <w:r w:rsidRPr="00B91998">
        <w:rPr>
          <w:rFonts w:ascii="Verdana" w:hAnsi="Verdana" w:cs="Times New Roman"/>
          <w:sz w:val="24"/>
          <w:szCs w:val="24"/>
        </w:rPr>
        <w:t>– kelkraščiu, prieš transporto priemonių važiavimo kryptį. Eiti tvarkingai,</w:t>
      </w:r>
      <w:r w:rsidR="005252B4" w:rsidRPr="00B91998">
        <w:rPr>
          <w:rFonts w:ascii="Verdana" w:hAnsi="Verdana" w:cs="Times New Roman"/>
          <w:sz w:val="24"/>
          <w:szCs w:val="24"/>
        </w:rPr>
        <w:t xml:space="preserve"> </w:t>
      </w:r>
      <w:r w:rsidRPr="00B91998">
        <w:rPr>
          <w:rFonts w:ascii="Verdana" w:hAnsi="Verdana" w:cs="Times New Roman"/>
          <w:sz w:val="24"/>
          <w:szCs w:val="24"/>
        </w:rPr>
        <w:t>nesistumdant. Pastebėjus, kad kas nors skuba, pasitraukti į šalį;</w:t>
      </w:r>
    </w:p>
    <w:p w14:paraId="5A96D915" w14:textId="77777777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10.8. nešiukšlinti.</w:t>
      </w:r>
    </w:p>
    <w:p w14:paraId="6812DC55" w14:textId="77777777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11. Elgesys renginiuose:</w:t>
      </w:r>
    </w:p>
    <w:p w14:paraId="369BA3B0" w14:textId="77777777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11.1. laikytis drausmės, elgtis kultūringai;</w:t>
      </w:r>
    </w:p>
    <w:p w14:paraId="0BE3659E" w14:textId="77777777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11.2. išsijungti mobilųjį telefoną;</w:t>
      </w:r>
    </w:p>
    <w:p w14:paraId="2DBE073C" w14:textId="77777777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11.3. nesėdėti renginyje su striukėmis ar paltais, jeigu patalpa yra šilta;</w:t>
      </w:r>
    </w:p>
    <w:p w14:paraId="6E286269" w14:textId="77777777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11.4. renginyje nevalgyti, nevaikščioti, nekalbėti, nekelti triukšmo;</w:t>
      </w:r>
    </w:p>
    <w:p w14:paraId="2EC42434" w14:textId="483FFD56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11.5. neišeiti iš renginio jam nepasibaigus, o jeigu yra būtinybė išeiti</w:t>
      </w:r>
      <w:r w:rsidR="005252B4" w:rsidRPr="00B91998">
        <w:rPr>
          <w:rFonts w:ascii="Verdana" w:hAnsi="Verdana" w:cs="Times New Roman"/>
          <w:sz w:val="24"/>
          <w:szCs w:val="24"/>
        </w:rPr>
        <w:t xml:space="preserve"> </w:t>
      </w:r>
      <w:r w:rsidRPr="00B91998">
        <w:rPr>
          <w:rFonts w:ascii="Verdana" w:hAnsi="Verdana" w:cs="Times New Roman"/>
          <w:sz w:val="24"/>
          <w:szCs w:val="24"/>
        </w:rPr>
        <w:t>anksčiau, būtina prieš renginį informuoti grupės vadovą;</w:t>
      </w:r>
    </w:p>
    <w:p w14:paraId="797FD7C6" w14:textId="77777777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11.6. po pertraukos nevėluoti į kitą renginio dalį.</w:t>
      </w:r>
    </w:p>
    <w:p w14:paraId="3885CEB4" w14:textId="77777777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12. Elgesys gamtoje:</w:t>
      </w:r>
    </w:p>
    <w:p w14:paraId="3AC2739C" w14:textId="66C853E2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12.1. nešiukšlinti: popierių, stiklo tarą ar duženas bei kitas šiukšles</w:t>
      </w:r>
      <w:r w:rsidR="005252B4" w:rsidRPr="00B91998">
        <w:rPr>
          <w:rFonts w:ascii="Verdana" w:hAnsi="Verdana" w:cs="Times New Roman"/>
          <w:sz w:val="24"/>
          <w:szCs w:val="24"/>
        </w:rPr>
        <w:t xml:space="preserve"> </w:t>
      </w:r>
      <w:r w:rsidRPr="00B91998">
        <w:rPr>
          <w:rFonts w:ascii="Verdana" w:hAnsi="Verdana" w:cs="Times New Roman"/>
          <w:sz w:val="24"/>
          <w:szCs w:val="24"/>
        </w:rPr>
        <w:t>palikti šiukšlių dėžėse;</w:t>
      </w:r>
    </w:p>
    <w:p w14:paraId="5747D556" w14:textId="7064EF66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12.2. jei nėra įrengtų laužaviečių, laužui reikia pasirinkti tinkamą, atvirą</w:t>
      </w:r>
      <w:r w:rsidR="005252B4" w:rsidRPr="00B91998">
        <w:rPr>
          <w:rFonts w:ascii="Verdana" w:hAnsi="Verdana" w:cs="Times New Roman"/>
          <w:sz w:val="24"/>
          <w:szCs w:val="24"/>
        </w:rPr>
        <w:t xml:space="preserve"> </w:t>
      </w:r>
      <w:r w:rsidRPr="00B91998">
        <w:rPr>
          <w:rFonts w:ascii="Verdana" w:hAnsi="Verdana" w:cs="Times New Roman"/>
          <w:sz w:val="24"/>
          <w:szCs w:val="24"/>
        </w:rPr>
        <w:t>vietą;</w:t>
      </w:r>
    </w:p>
    <w:p w14:paraId="40DC94C4" w14:textId="3CC8F795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12.3. nepalikti degančio laužo, žarijas užpilti žemėmis ar vandeniu,</w:t>
      </w:r>
      <w:r w:rsidR="005252B4" w:rsidRPr="00B91998">
        <w:rPr>
          <w:rFonts w:ascii="Verdana" w:hAnsi="Verdana" w:cs="Times New Roman"/>
          <w:sz w:val="24"/>
          <w:szCs w:val="24"/>
        </w:rPr>
        <w:t xml:space="preserve"> </w:t>
      </w:r>
      <w:r w:rsidRPr="00B91998">
        <w:rPr>
          <w:rFonts w:ascii="Verdana" w:hAnsi="Verdana" w:cs="Times New Roman"/>
          <w:sz w:val="24"/>
          <w:szCs w:val="24"/>
        </w:rPr>
        <w:t>sutvarkyti laužavietę;</w:t>
      </w:r>
    </w:p>
    <w:p w14:paraId="6943F925" w14:textId="77777777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12.4. nesilankyti vietose, kur vyksta miško ruošimo darbai;</w:t>
      </w:r>
    </w:p>
    <w:p w14:paraId="49EED732" w14:textId="1008CC90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12.5. atkreipti dėmesį į prie įvažiavimo į mišką pastatytus informacinius</w:t>
      </w:r>
      <w:r w:rsidR="005252B4" w:rsidRPr="00B91998">
        <w:rPr>
          <w:rFonts w:ascii="Verdana" w:hAnsi="Verdana" w:cs="Times New Roman"/>
          <w:sz w:val="24"/>
          <w:szCs w:val="24"/>
        </w:rPr>
        <w:t xml:space="preserve"> </w:t>
      </w:r>
      <w:r w:rsidRPr="00B91998">
        <w:rPr>
          <w:rFonts w:ascii="Verdana" w:hAnsi="Verdana" w:cs="Times New Roman"/>
          <w:sz w:val="24"/>
          <w:szCs w:val="24"/>
        </w:rPr>
        <w:t>ženklus;</w:t>
      </w:r>
    </w:p>
    <w:p w14:paraId="41DC725D" w14:textId="585C3AA8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12.6. negalima naikinti ir gadinti poilsiaviečių įrangos, informacinių</w:t>
      </w:r>
      <w:r w:rsidR="005252B4" w:rsidRPr="00B91998">
        <w:rPr>
          <w:rFonts w:ascii="Verdana" w:hAnsi="Verdana" w:cs="Times New Roman"/>
          <w:sz w:val="24"/>
          <w:szCs w:val="24"/>
        </w:rPr>
        <w:t xml:space="preserve"> </w:t>
      </w:r>
      <w:r w:rsidRPr="00B91998">
        <w:rPr>
          <w:rFonts w:ascii="Verdana" w:hAnsi="Verdana" w:cs="Times New Roman"/>
          <w:sz w:val="24"/>
          <w:szCs w:val="24"/>
        </w:rPr>
        <w:t>ženklų bei stendų, riboženklių ir kt.</w:t>
      </w:r>
    </w:p>
    <w:p w14:paraId="469F66D0" w14:textId="411C1EF2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13. Elgesys prie vandens telkinių:</w:t>
      </w:r>
    </w:p>
    <w:p w14:paraId="2AC085E5" w14:textId="4BA44544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13.1. laikytis maudymosi atviruose telkiniuose, plaukimo įvairiomis</w:t>
      </w:r>
      <w:r w:rsidR="005252B4" w:rsidRPr="00B91998">
        <w:rPr>
          <w:rFonts w:ascii="Verdana" w:hAnsi="Verdana" w:cs="Times New Roman"/>
          <w:sz w:val="24"/>
          <w:szCs w:val="24"/>
        </w:rPr>
        <w:t xml:space="preserve"> </w:t>
      </w:r>
      <w:r w:rsidRPr="00B91998">
        <w:rPr>
          <w:rFonts w:ascii="Verdana" w:hAnsi="Verdana" w:cs="Times New Roman"/>
          <w:sz w:val="24"/>
          <w:szCs w:val="24"/>
        </w:rPr>
        <w:t>vandens transporto priemonėmis taisyklių, pasirūpinti reikiamomis saugos</w:t>
      </w:r>
      <w:r w:rsidR="005252B4" w:rsidRPr="00B91998">
        <w:rPr>
          <w:rFonts w:ascii="Verdana" w:hAnsi="Verdana" w:cs="Times New Roman"/>
          <w:sz w:val="24"/>
          <w:szCs w:val="24"/>
        </w:rPr>
        <w:t xml:space="preserve"> </w:t>
      </w:r>
      <w:r w:rsidRPr="00B91998">
        <w:rPr>
          <w:rFonts w:ascii="Verdana" w:hAnsi="Verdana" w:cs="Times New Roman"/>
          <w:sz w:val="24"/>
          <w:szCs w:val="24"/>
        </w:rPr>
        <w:t>vandenyje priemonėmis (gelbėjimosi ratais, liemenėmis);</w:t>
      </w:r>
    </w:p>
    <w:p w14:paraId="4E144371" w14:textId="60F3065E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13.2. kategoriškai draudžiama renginio dalyviams nardyti, šokinėti iš</w:t>
      </w:r>
      <w:r w:rsidR="005252B4" w:rsidRPr="00B91998">
        <w:rPr>
          <w:rFonts w:ascii="Verdana" w:hAnsi="Verdana" w:cs="Times New Roman"/>
          <w:sz w:val="24"/>
          <w:szCs w:val="24"/>
        </w:rPr>
        <w:t xml:space="preserve"> </w:t>
      </w:r>
      <w:r w:rsidRPr="00B91998">
        <w:rPr>
          <w:rFonts w:ascii="Verdana" w:hAnsi="Verdana" w:cs="Times New Roman"/>
          <w:sz w:val="24"/>
          <w:szCs w:val="24"/>
        </w:rPr>
        <w:t>valties ar nuo stataus skardžio, kranto, maudytis temstant ar tamsiu paros</w:t>
      </w:r>
      <w:r w:rsidR="005252B4" w:rsidRPr="00B91998">
        <w:rPr>
          <w:rFonts w:ascii="Verdana" w:hAnsi="Verdana" w:cs="Times New Roman"/>
          <w:sz w:val="24"/>
          <w:szCs w:val="24"/>
        </w:rPr>
        <w:t xml:space="preserve"> </w:t>
      </w:r>
      <w:r w:rsidRPr="00B91998">
        <w:rPr>
          <w:rFonts w:ascii="Verdana" w:hAnsi="Verdana" w:cs="Times New Roman"/>
          <w:sz w:val="24"/>
          <w:szCs w:val="24"/>
        </w:rPr>
        <w:t>metu;</w:t>
      </w:r>
    </w:p>
    <w:p w14:paraId="7A6C1F96" w14:textId="77777777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lastRenderedPageBreak/>
        <w:t>13.3. kategoriškai draudžiama vieniems irstytis valtimi;</w:t>
      </w:r>
    </w:p>
    <w:p w14:paraId="4E47437A" w14:textId="6C297874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13.4. priklausomai nuo meteorologinių sąlygų, pasirūpinti atitinkama</w:t>
      </w:r>
      <w:r w:rsidR="005252B4" w:rsidRPr="00B91998">
        <w:rPr>
          <w:rFonts w:ascii="Verdana" w:hAnsi="Verdana" w:cs="Times New Roman"/>
          <w:sz w:val="24"/>
          <w:szCs w:val="24"/>
        </w:rPr>
        <w:t xml:space="preserve"> </w:t>
      </w:r>
      <w:r w:rsidRPr="00B91998">
        <w:rPr>
          <w:rFonts w:ascii="Verdana" w:hAnsi="Verdana" w:cs="Times New Roman"/>
          <w:sz w:val="24"/>
          <w:szCs w:val="24"/>
        </w:rPr>
        <w:t>apranga ir galvos apdangalu;</w:t>
      </w:r>
    </w:p>
    <w:p w14:paraId="1EF479FC" w14:textId="77777777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13.5. laikytis priešgaisrinių ir aplinkosaugos reikalavimų.</w:t>
      </w:r>
    </w:p>
    <w:p w14:paraId="23F88A25" w14:textId="77777777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14. Reikalavimai keliaujant traukiniais, laivais, lėktuvais:</w:t>
      </w:r>
    </w:p>
    <w:p w14:paraId="66023D09" w14:textId="10D87FDE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14.1. prieš kelionę pasirūpinti asmenine vaistinėle;</w:t>
      </w:r>
    </w:p>
    <w:p w14:paraId="21C461BB" w14:textId="11951729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14.2. plaukiant laivu, skrendant lėktuvu ar vykstant traukiniu, privaloma</w:t>
      </w:r>
      <w:r w:rsidR="005252B4" w:rsidRPr="00B91998">
        <w:rPr>
          <w:rFonts w:ascii="Verdana" w:hAnsi="Verdana" w:cs="Times New Roman"/>
          <w:sz w:val="24"/>
          <w:szCs w:val="24"/>
        </w:rPr>
        <w:t xml:space="preserve"> </w:t>
      </w:r>
      <w:r w:rsidRPr="00B91998">
        <w:rPr>
          <w:rFonts w:ascii="Verdana" w:hAnsi="Verdana" w:cs="Times New Roman"/>
          <w:sz w:val="24"/>
          <w:szCs w:val="24"/>
        </w:rPr>
        <w:t>laikytis visų keleiviams nustatytų taisyklių ir laivo įgulos ar palydovų</w:t>
      </w:r>
      <w:r w:rsidR="005252B4" w:rsidRPr="00B91998">
        <w:rPr>
          <w:rFonts w:ascii="Verdana" w:hAnsi="Verdana" w:cs="Times New Roman"/>
          <w:sz w:val="24"/>
          <w:szCs w:val="24"/>
        </w:rPr>
        <w:t xml:space="preserve"> </w:t>
      </w:r>
      <w:r w:rsidRPr="00B91998">
        <w:rPr>
          <w:rFonts w:ascii="Verdana" w:hAnsi="Verdana" w:cs="Times New Roman"/>
          <w:sz w:val="24"/>
          <w:szCs w:val="24"/>
        </w:rPr>
        <w:t>reikalavimų;</w:t>
      </w:r>
    </w:p>
    <w:p w14:paraId="05E60C38" w14:textId="77777777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14.3. visą kelionę būti drausmingiems ir mandagiems;</w:t>
      </w:r>
    </w:p>
    <w:p w14:paraId="656F662E" w14:textId="77777777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14.4. be vadovo leidimo negalima pasitraukti iš grupės;</w:t>
      </w:r>
    </w:p>
    <w:p w14:paraId="60773EA8" w14:textId="475B062E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14.5. visur ir visada būti punktualiems, atidžiai klausyti grupės vadovo</w:t>
      </w:r>
      <w:r w:rsidR="005252B4" w:rsidRPr="00B91998">
        <w:rPr>
          <w:rFonts w:ascii="Verdana" w:hAnsi="Verdana" w:cs="Times New Roman"/>
          <w:sz w:val="24"/>
          <w:szCs w:val="24"/>
        </w:rPr>
        <w:t xml:space="preserve"> </w:t>
      </w:r>
      <w:r w:rsidRPr="00B91998">
        <w:rPr>
          <w:rFonts w:ascii="Verdana" w:hAnsi="Verdana" w:cs="Times New Roman"/>
          <w:sz w:val="24"/>
          <w:szCs w:val="24"/>
        </w:rPr>
        <w:t>nurodymų ir juos vykdyti;</w:t>
      </w:r>
    </w:p>
    <w:p w14:paraId="59AB89DF" w14:textId="77777777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14.6. nelipti į traukinį, lėktuvą, laivą, kol nepasakys, kad leidžiama lipti;</w:t>
      </w:r>
    </w:p>
    <w:p w14:paraId="1EE73F57" w14:textId="2183F8F6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14.7. draudžiama be reikalo vaikščioti traukinyje, laive ar lėktuvo salone,</w:t>
      </w:r>
      <w:r w:rsidR="005252B4" w:rsidRPr="00B91998">
        <w:rPr>
          <w:rFonts w:ascii="Verdana" w:hAnsi="Verdana" w:cs="Times New Roman"/>
          <w:sz w:val="24"/>
          <w:szCs w:val="24"/>
        </w:rPr>
        <w:t xml:space="preserve"> </w:t>
      </w:r>
      <w:r w:rsidRPr="00B91998">
        <w:rPr>
          <w:rFonts w:ascii="Verdana" w:hAnsi="Verdana" w:cs="Times New Roman"/>
          <w:sz w:val="24"/>
          <w:szCs w:val="24"/>
        </w:rPr>
        <w:t>garsiai kalbėti, garsiai juoktis ar triukšmauti;</w:t>
      </w:r>
    </w:p>
    <w:p w14:paraId="6B38AF32" w14:textId="68682282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14.8. reikia būti drausmingiems, kultūringiems, paslaugiems savo grupės</w:t>
      </w:r>
      <w:r w:rsidR="005252B4" w:rsidRPr="00B91998">
        <w:rPr>
          <w:rFonts w:ascii="Verdana" w:hAnsi="Verdana" w:cs="Times New Roman"/>
          <w:sz w:val="24"/>
          <w:szCs w:val="24"/>
        </w:rPr>
        <w:t xml:space="preserve"> </w:t>
      </w:r>
      <w:r w:rsidRPr="00B91998">
        <w:rPr>
          <w:rFonts w:ascii="Verdana" w:hAnsi="Verdana" w:cs="Times New Roman"/>
          <w:sz w:val="24"/>
          <w:szCs w:val="24"/>
        </w:rPr>
        <w:t>nariams, pagyvenusiems žmonėms, seneliams ir neįgaliesiems, mažiems</w:t>
      </w:r>
      <w:r w:rsidR="005252B4" w:rsidRPr="00B91998">
        <w:rPr>
          <w:rFonts w:ascii="Verdana" w:hAnsi="Verdana" w:cs="Times New Roman"/>
          <w:sz w:val="24"/>
          <w:szCs w:val="24"/>
        </w:rPr>
        <w:t xml:space="preserve"> </w:t>
      </w:r>
      <w:r w:rsidRPr="00B91998">
        <w:rPr>
          <w:rFonts w:ascii="Verdana" w:hAnsi="Verdana" w:cs="Times New Roman"/>
          <w:sz w:val="24"/>
          <w:szCs w:val="24"/>
        </w:rPr>
        <w:t>vaikams, aptarnaujančiam personalui laukimo salėse ir kelionėje.</w:t>
      </w:r>
    </w:p>
    <w:p w14:paraId="78A5F3D7" w14:textId="77777777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15. Elgesys nakvynės vietoje:</w:t>
      </w:r>
    </w:p>
    <w:p w14:paraId="3C556EF3" w14:textId="00E35051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15.1. viešbutyje, poilsio namuose ar kitoje nakvynės vietoje įsikurti</w:t>
      </w:r>
      <w:r w:rsidR="005252B4" w:rsidRPr="00B91998">
        <w:rPr>
          <w:rFonts w:ascii="Verdana" w:hAnsi="Verdana" w:cs="Times New Roman"/>
          <w:sz w:val="24"/>
          <w:szCs w:val="24"/>
        </w:rPr>
        <w:t xml:space="preserve"> </w:t>
      </w:r>
      <w:r w:rsidRPr="00B91998">
        <w:rPr>
          <w:rFonts w:ascii="Verdana" w:hAnsi="Verdana" w:cs="Times New Roman"/>
          <w:sz w:val="24"/>
          <w:szCs w:val="24"/>
        </w:rPr>
        <w:t>vadovo nurodytame kambaryje;</w:t>
      </w:r>
    </w:p>
    <w:p w14:paraId="54635978" w14:textId="77777777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15.2. netriukšmauti, nevaikščioti į kitus kambarius poilsio valandomis;</w:t>
      </w:r>
    </w:p>
    <w:p w14:paraId="026C274A" w14:textId="77777777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15.3. kambaryje nedeginti žvakių;</w:t>
      </w:r>
    </w:p>
    <w:p w14:paraId="0A2BFB6E" w14:textId="77777777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15.4. atsargiai naudotis elektriniais prietaisais;</w:t>
      </w:r>
    </w:p>
    <w:p w14:paraId="5459719F" w14:textId="77777777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15.5. apie sugadintus daiktus pranešti vadovui;</w:t>
      </w:r>
    </w:p>
    <w:p w14:paraId="177D5380" w14:textId="304489E6" w:rsidR="00967D8E" w:rsidRPr="00B91998" w:rsidRDefault="00967D8E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  <w:r w:rsidRPr="00B91998">
        <w:rPr>
          <w:rFonts w:ascii="Verdana" w:hAnsi="Verdana" w:cs="Times New Roman"/>
          <w:sz w:val="24"/>
          <w:szCs w:val="24"/>
        </w:rPr>
        <w:t>15.6. už sugadintą ar sulaužytą inventorių atsakyti teisės aktų numatyta</w:t>
      </w:r>
      <w:r w:rsidR="005252B4" w:rsidRPr="00B91998">
        <w:rPr>
          <w:rFonts w:ascii="Verdana" w:hAnsi="Verdana" w:cs="Times New Roman"/>
          <w:sz w:val="24"/>
          <w:szCs w:val="24"/>
        </w:rPr>
        <w:t xml:space="preserve"> </w:t>
      </w:r>
      <w:r w:rsidRPr="00B91998">
        <w:rPr>
          <w:rFonts w:ascii="Verdana" w:hAnsi="Verdana" w:cs="Times New Roman"/>
          <w:sz w:val="24"/>
          <w:szCs w:val="24"/>
        </w:rPr>
        <w:t>tvarka.</w:t>
      </w:r>
    </w:p>
    <w:p w14:paraId="333F00CB" w14:textId="77777777" w:rsidR="005252B4" w:rsidRPr="00B91998" w:rsidRDefault="005252B4" w:rsidP="00AB0E7F">
      <w:pPr>
        <w:pStyle w:val="Betarp"/>
        <w:ind w:right="49" w:firstLine="709"/>
        <w:jc w:val="both"/>
        <w:rPr>
          <w:rFonts w:ascii="Verdana" w:hAnsi="Verdana" w:cs="Times New Roman"/>
          <w:sz w:val="24"/>
          <w:szCs w:val="24"/>
        </w:rPr>
      </w:pPr>
    </w:p>
    <w:p w14:paraId="623884A5" w14:textId="77777777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B91998">
        <w:rPr>
          <w:rFonts w:ascii="Verdana" w:hAnsi="Verdana" w:cs="Times New Roman"/>
          <w:b/>
          <w:bCs/>
          <w:kern w:val="0"/>
          <w:sz w:val="24"/>
          <w:szCs w:val="24"/>
        </w:rPr>
        <w:t>IV SKYRIUS</w:t>
      </w:r>
    </w:p>
    <w:p w14:paraId="2D45A47B" w14:textId="77777777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B91998">
        <w:rPr>
          <w:rFonts w:ascii="Verdana" w:hAnsi="Verdana" w:cs="Times New Roman"/>
          <w:b/>
          <w:bCs/>
          <w:kern w:val="0"/>
          <w:sz w:val="24"/>
          <w:szCs w:val="24"/>
        </w:rPr>
        <w:t>VEIKSMAI AVARINIAIS (YPATINGAIS) ATVEJAIS</w:t>
      </w:r>
    </w:p>
    <w:p w14:paraId="4B300919" w14:textId="77777777" w:rsidR="005252B4" w:rsidRPr="00B91998" w:rsidRDefault="005252B4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</w:p>
    <w:p w14:paraId="63C3C3CB" w14:textId="77777777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16. Suteikiama pirmoji pagalba.</w:t>
      </w:r>
    </w:p>
    <w:p w14:paraId="683B3D07" w14:textId="77777777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17. Esant reikalui, kviečiama greitoji pagalba, policija.</w:t>
      </w:r>
    </w:p>
    <w:p w14:paraId="175BD74F" w14:textId="7AE27CA2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18. Apie įvykį informuojamas progimnazijos direktorius ir mokinių tėvai</w:t>
      </w:r>
      <w:r w:rsidR="005252B4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(globėjai, rūpintojai).</w:t>
      </w:r>
    </w:p>
    <w:p w14:paraId="24E345F0" w14:textId="1FDBD215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19. Susidarius situacijai, keliančiai pavojų vaikų saugai, pakeičiamas</w:t>
      </w:r>
      <w:r w:rsidR="005252B4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maršrutas arba išvyka nutraukiama.</w:t>
      </w:r>
    </w:p>
    <w:p w14:paraId="7447EF91" w14:textId="77777777" w:rsidR="005252B4" w:rsidRPr="00B91998" w:rsidRDefault="005252B4" w:rsidP="00AB0E7F">
      <w:pPr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Verdana" w:hAnsi="Verdana" w:cs="Times New Roman"/>
          <w:kern w:val="0"/>
          <w:sz w:val="24"/>
          <w:szCs w:val="24"/>
        </w:rPr>
      </w:pPr>
    </w:p>
    <w:p w14:paraId="3DFEBE5C" w14:textId="77777777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  <w:r w:rsidRPr="00B91998">
        <w:rPr>
          <w:rFonts w:ascii="Verdana" w:hAnsi="Verdana" w:cs="Times New Roman"/>
          <w:b/>
          <w:bCs/>
          <w:kern w:val="0"/>
          <w:sz w:val="24"/>
          <w:szCs w:val="24"/>
        </w:rPr>
        <w:t>V</w:t>
      </w:r>
      <w:r w:rsidRPr="00B91998">
        <w:rPr>
          <w:rFonts w:ascii="Verdana" w:hAnsi="Verdana" w:cs="Times New Roman"/>
          <w:kern w:val="0"/>
          <w:sz w:val="24"/>
          <w:szCs w:val="24"/>
        </w:rPr>
        <w:t xml:space="preserve">. </w:t>
      </w:r>
      <w:r w:rsidRPr="00B91998">
        <w:rPr>
          <w:rFonts w:ascii="Verdana" w:hAnsi="Verdana" w:cs="Times New Roman"/>
          <w:b/>
          <w:bCs/>
          <w:kern w:val="0"/>
          <w:sz w:val="24"/>
          <w:szCs w:val="24"/>
        </w:rPr>
        <w:t>VEIKSMAI PO IŠVYKOS, EKSKURSIJOS</w:t>
      </w:r>
    </w:p>
    <w:p w14:paraId="70DF9AD1" w14:textId="77777777" w:rsidR="005252B4" w:rsidRPr="00B91998" w:rsidRDefault="005252B4" w:rsidP="00AB0E7F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Verdana" w:hAnsi="Verdana" w:cs="Times New Roman"/>
          <w:b/>
          <w:bCs/>
          <w:kern w:val="0"/>
          <w:sz w:val="24"/>
          <w:szCs w:val="24"/>
        </w:rPr>
      </w:pPr>
    </w:p>
    <w:p w14:paraId="70D9B5C5" w14:textId="77777777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20. Mokiniai po išvykos savarankiškai grįžta į namus.</w:t>
      </w:r>
    </w:p>
    <w:p w14:paraId="6B1F4B69" w14:textId="77777777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21. Išvyka aptariama su mokiniais.</w:t>
      </w:r>
    </w:p>
    <w:p w14:paraId="63AE13B7" w14:textId="4361DAB2" w:rsidR="00967D8E" w:rsidRPr="00B91998" w:rsidRDefault="00967D8E" w:rsidP="00AB0E7F">
      <w:pPr>
        <w:autoSpaceDE w:val="0"/>
        <w:autoSpaceDN w:val="0"/>
        <w:adjustRightInd w:val="0"/>
        <w:spacing w:after="0" w:line="240" w:lineRule="auto"/>
        <w:ind w:right="49" w:firstLine="709"/>
        <w:rPr>
          <w:rFonts w:ascii="Verdana" w:hAnsi="Verdana" w:cs="Times New Roman"/>
          <w:kern w:val="0"/>
          <w:sz w:val="24"/>
          <w:szCs w:val="24"/>
        </w:rPr>
      </w:pPr>
      <w:r w:rsidRPr="00B91998">
        <w:rPr>
          <w:rFonts w:ascii="Verdana" w:hAnsi="Verdana" w:cs="Times New Roman"/>
          <w:kern w:val="0"/>
          <w:sz w:val="24"/>
          <w:szCs w:val="24"/>
        </w:rPr>
        <w:t>22. Apie pažeidimus (jeigu jų buvo) informuojamas progimnazijos</w:t>
      </w:r>
      <w:r w:rsidR="005252B4" w:rsidRPr="00B91998">
        <w:rPr>
          <w:rFonts w:ascii="Verdana" w:hAnsi="Verdana" w:cs="Times New Roman"/>
          <w:kern w:val="0"/>
          <w:sz w:val="24"/>
          <w:szCs w:val="24"/>
        </w:rPr>
        <w:t xml:space="preserve"> </w:t>
      </w:r>
      <w:r w:rsidRPr="00B91998">
        <w:rPr>
          <w:rFonts w:ascii="Verdana" w:hAnsi="Verdana" w:cs="Times New Roman"/>
          <w:kern w:val="0"/>
          <w:sz w:val="24"/>
          <w:szCs w:val="24"/>
        </w:rPr>
        <w:t>direktorius ir mokinių tėvai (globėjai, rūpintojai).</w:t>
      </w:r>
    </w:p>
    <w:p w14:paraId="31148ED9" w14:textId="2B5D847F" w:rsidR="00967D8E" w:rsidRPr="00B91998" w:rsidRDefault="00967D8E" w:rsidP="00B91998">
      <w:pPr>
        <w:ind w:right="49"/>
        <w:jc w:val="center"/>
        <w:rPr>
          <w:rFonts w:ascii="Verdana" w:hAnsi="Verdana" w:cs="Verdana"/>
          <w:kern w:val="0"/>
          <w:sz w:val="24"/>
          <w:szCs w:val="24"/>
        </w:rPr>
      </w:pPr>
      <w:r w:rsidRPr="00B91998">
        <w:rPr>
          <w:rFonts w:ascii="Verdana" w:hAnsi="Verdana" w:cs="Verdana"/>
          <w:kern w:val="0"/>
          <w:sz w:val="24"/>
          <w:szCs w:val="24"/>
        </w:rPr>
        <w:t>____________________</w:t>
      </w:r>
    </w:p>
    <w:sectPr w:rsidR="00967D8E" w:rsidRPr="00B91998" w:rsidSect="00B91998">
      <w:pgSz w:w="12240" w:h="15840"/>
      <w:pgMar w:top="1418" w:right="567" w:bottom="1134" w:left="1701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43318" w14:textId="77777777" w:rsidR="00DF0150" w:rsidRDefault="00DF0150" w:rsidP="00CC1F97">
      <w:pPr>
        <w:spacing w:after="0" w:line="240" w:lineRule="auto"/>
      </w:pPr>
      <w:r>
        <w:separator/>
      </w:r>
    </w:p>
  </w:endnote>
  <w:endnote w:type="continuationSeparator" w:id="0">
    <w:p w14:paraId="0ABAC52E" w14:textId="77777777" w:rsidR="00DF0150" w:rsidRDefault="00DF0150" w:rsidP="00CC1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BA406" w14:textId="77777777" w:rsidR="00DF0150" w:rsidRDefault="00DF0150" w:rsidP="00CC1F97">
      <w:pPr>
        <w:spacing w:after="0" w:line="240" w:lineRule="auto"/>
      </w:pPr>
      <w:r>
        <w:separator/>
      </w:r>
    </w:p>
  </w:footnote>
  <w:footnote w:type="continuationSeparator" w:id="0">
    <w:p w14:paraId="55B61467" w14:textId="77777777" w:rsidR="00DF0150" w:rsidRDefault="00DF0150" w:rsidP="00CC1F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6D"/>
    <w:rsid w:val="00002738"/>
    <w:rsid w:val="00013000"/>
    <w:rsid w:val="0002447E"/>
    <w:rsid w:val="0002587A"/>
    <w:rsid w:val="00090D68"/>
    <w:rsid w:val="000B2AA3"/>
    <w:rsid w:val="000B39EF"/>
    <w:rsid w:val="000B45C2"/>
    <w:rsid w:val="000D2953"/>
    <w:rsid w:val="000F3A40"/>
    <w:rsid w:val="0010282C"/>
    <w:rsid w:val="0012481C"/>
    <w:rsid w:val="001270DC"/>
    <w:rsid w:val="001326DD"/>
    <w:rsid w:val="00166A8B"/>
    <w:rsid w:val="00184C35"/>
    <w:rsid w:val="002047F7"/>
    <w:rsid w:val="002059BE"/>
    <w:rsid w:val="00226E5C"/>
    <w:rsid w:val="00246503"/>
    <w:rsid w:val="00262B4A"/>
    <w:rsid w:val="00280DB8"/>
    <w:rsid w:val="0028327D"/>
    <w:rsid w:val="00286BE9"/>
    <w:rsid w:val="002D0D87"/>
    <w:rsid w:val="002D7A08"/>
    <w:rsid w:val="002E4073"/>
    <w:rsid w:val="002F0D18"/>
    <w:rsid w:val="00312914"/>
    <w:rsid w:val="00326E5B"/>
    <w:rsid w:val="00366FA2"/>
    <w:rsid w:val="003831AB"/>
    <w:rsid w:val="004407C7"/>
    <w:rsid w:val="0044146F"/>
    <w:rsid w:val="0044402E"/>
    <w:rsid w:val="00493B25"/>
    <w:rsid w:val="004B0C83"/>
    <w:rsid w:val="005232D7"/>
    <w:rsid w:val="005252B4"/>
    <w:rsid w:val="0055231A"/>
    <w:rsid w:val="005B004F"/>
    <w:rsid w:val="00606DE1"/>
    <w:rsid w:val="0061081C"/>
    <w:rsid w:val="0061189D"/>
    <w:rsid w:val="00632B3E"/>
    <w:rsid w:val="00640F7C"/>
    <w:rsid w:val="006611F0"/>
    <w:rsid w:val="0068491C"/>
    <w:rsid w:val="006A040E"/>
    <w:rsid w:val="006A66C4"/>
    <w:rsid w:val="006C30A8"/>
    <w:rsid w:val="0070605C"/>
    <w:rsid w:val="007155ED"/>
    <w:rsid w:val="0073232D"/>
    <w:rsid w:val="00732359"/>
    <w:rsid w:val="00765EE1"/>
    <w:rsid w:val="007E7A5F"/>
    <w:rsid w:val="00825209"/>
    <w:rsid w:val="00884227"/>
    <w:rsid w:val="00886222"/>
    <w:rsid w:val="008B4BC8"/>
    <w:rsid w:val="0091170E"/>
    <w:rsid w:val="0092771F"/>
    <w:rsid w:val="00953AE8"/>
    <w:rsid w:val="00967D8E"/>
    <w:rsid w:val="009A75B9"/>
    <w:rsid w:val="009B37C4"/>
    <w:rsid w:val="009C44D0"/>
    <w:rsid w:val="009C4D4B"/>
    <w:rsid w:val="00A04A3D"/>
    <w:rsid w:val="00A064A3"/>
    <w:rsid w:val="00A40C6A"/>
    <w:rsid w:val="00A509AF"/>
    <w:rsid w:val="00AA5685"/>
    <w:rsid w:val="00AA5A93"/>
    <w:rsid w:val="00AB0E7F"/>
    <w:rsid w:val="00AB459B"/>
    <w:rsid w:val="00AC6309"/>
    <w:rsid w:val="00AD14C3"/>
    <w:rsid w:val="00AD4DE9"/>
    <w:rsid w:val="00B1768B"/>
    <w:rsid w:val="00B61CF4"/>
    <w:rsid w:val="00B77E45"/>
    <w:rsid w:val="00B91998"/>
    <w:rsid w:val="00BA28A9"/>
    <w:rsid w:val="00BA5748"/>
    <w:rsid w:val="00BC4611"/>
    <w:rsid w:val="00BE0B02"/>
    <w:rsid w:val="00BF6B8B"/>
    <w:rsid w:val="00C22164"/>
    <w:rsid w:val="00C36331"/>
    <w:rsid w:val="00CB2F6E"/>
    <w:rsid w:val="00CB549C"/>
    <w:rsid w:val="00CC16BA"/>
    <w:rsid w:val="00CC1F97"/>
    <w:rsid w:val="00CC5211"/>
    <w:rsid w:val="00CC5C8E"/>
    <w:rsid w:val="00CD62D6"/>
    <w:rsid w:val="00CE138D"/>
    <w:rsid w:val="00D23984"/>
    <w:rsid w:val="00D65515"/>
    <w:rsid w:val="00D77C37"/>
    <w:rsid w:val="00D956B8"/>
    <w:rsid w:val="00DD0FBA"/>
    <w:rsid w:val="00DF0150"/>
    <w:rsid w:val="00E1476D"/>
    <w:rsid w:val="00E30775"/>
    <w:rsid w:val="00E3653A"/>
    <w:rsid w:val="00E61894"/>
    <w:rsid w:val="00EF0B28"/>
    <w:rsid w:val="00F270E5"/>
    <w:rsid w:val="00F47AD6"/>
    <w:rsid w:val="00F74D9F"/>
    <w:rsid w:val="00F759E2"/>
    <w:rsid w:val="00FD130A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C759"/>
  <w15:chartTrackingRefBased/>
  <w15:docId w15:val="{6513BBE9-0354-4090-A681-30819E69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7D8E"/>
  </w:style>
  <w:style w:type="paragraph" w:styleId="Antrat1">
    <w:name w:val="heading 1"/>
    <w:basedOn w:val="prastasis"/>
    <w:next w:val="prastasis"/>
    <w:link w:val="Antrat1Diagrama"/>
    <w:uiPriority w:val="9"/>
    <w:qFormat/>
    <w:rsid w:val="00E14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4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47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4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47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4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4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4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4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4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4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47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476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476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476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476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476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476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4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4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4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4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14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476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1476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1476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4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476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1476D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C1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1F97"/>
  </w:style>
  <w:style w:type="paragraph" w:styleId="Porat">
    <w:name w:val="footer"/>
    <w:basedOn w:val="prastasis"/>
    <w:link w:val="PoratDiagrama"/>
    <w:uiPriority w:val="99"/>
    <w:unhideWhenUsed/>
    <w:rsid w:val="00CC1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C1F97"/>
  </w:style>
  <w:style w:type="paragraph" w:styleId="Betarp">
    <w:name w:val="No Spacing"/>
    <w:uiPriority w:val="1"/>
    <w:qFormat/>
    <w:rsid w:val="00CC1F97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01300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13000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205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6E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ytomok.l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AC267-4845-47D5-8413-DF2A98CDC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4368</Words>
  <Characters>24899</Characters>
  <Application>Microsoft Office Word</Application>
  <DocSecurity>0</DocSecurity>
  <Lines>207</Lines>
  <Paragraphs>58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Baronienė</dc:creator>
  <cp:keywords/>
  <dc:description/>
  <cp:lastModifiedBy>Ina Miniotienė</cp:lastModifiedBy>
  <cp:revision>2</cp:revision>
  <cp:lastPrinted>2024-09-10T11:17:00Z</cp:lastPrinted>
  <dcterms:created xsi:type="dcterms:W3CDTF">2025-11-12T17:05:00Z</dcterms:created>
  <dcterms:modified xsi:type="dcterms:W3CDTF">2025-11-12T17:05:00Z</dcterms:modified>
</cp:coreProperties>
</file>